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96E38" w14:textId="77777777" w:rsidR="0079028C" w:rsidRPr="004B43E6" w:rsidRDefault="0079028C">
      <w:pPr>
        <w:rPr>
          <w:rFonts w:ascii="Arial" w:eastAsia="Times New Roman" w:hAnsi="Arial" w:cs="Arial"/>
          <w:b/>
          <w:lang w:eastAsia="fr-FR"/>
        </w:rPr>
      </w:pPr>
      <w:bookmarkStart w:id="0" w:name="_GoBack"/>
      <w:bookmarkEnd w:id="0"/>
    </w:p>
    <w:p w14:paraId="44731E1E" w14:textId="77777777" w:rsidR="0079028C" w:rsidRPr="004B43E6" w:rsidRDefault="0079028C">
      <w:pPr>
        <w:rPr>
          <w:rFonts w:ascii="Arial" w:eastAsia="Times New Roman" w:hAnsi="Arial" w:cs="Arial"/>
          <w:b/>
          <w:lang w:eastAsia="fr-FR"/>
        </w:rPr>
      </w:pPr>
    </w:p>
    <w:p w14:paraId="20EF0BC2" w14:textId="77777777" w:rsidR="0079028C" w:rsidRPr="004B43E6" w:rsidRDefault="0079028C">
      <w:pPr>
        <w:rPr>
          <w:rFonts w:ascii="Arial" w:eastAsia="Times New Roman" w:hAnsi="Arial" w:cs="Arial"/>
          <w:b/>
          <w:lang w:eastAsia="fr-FR"/>
        </w:rPr>
      </w:pPr>
    </w:p>
    <w:p w14:paraId="3964AB10" w14:textId="77777777" w:rsidR="0079028C" w:rsidRPr="004B43E6" w:rsidRDefault="0079028C">
      <w:pPr>
        <w:rPr>
          <w:rFonts w:ascii="Arial" w:eastAsia="Times New Roman" w:hAnsi="Arial" w:cs="Arial"/>
          <w:b/>
          <w:lang w:eastAsia="fr-FR"/>
        </w:rPr>
      </w:pPr>
    </w:p>
    <w:p w14:paraId="6FA50617" w14:textId="77777777" w:rsidR="00CA2E38" w:rsidRPr="004B43E6" w:rsidRDefault="00CA2E38">
      <w:pPr>
        <w:rPr>
          <w:rFonts w:ascii="Arial" w:eastAsia="Times New Roman" w:hAnsi="Arial" w:cs="Arial"/>
          <w:lang w:eastAsia="fr-FR"/>
        </w:rPr>
      </w:pPr>
    </w:p>
    <w:p w14:paraId="10333248" w14:textId="77777777" w:rsidR="0079028C" w:rsidRPr="006C4EF8" w:rsidRDefault="0079028C" w:rsidP="00CA2E3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439F4945" w14:textId="77777777" w:rsidR="0079028C" w:rsidRPr="008C6E40" w:rsidRDefault="0079028C" w:rsidP="00CA2E3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49312BFD" w14:textId="77777777" w:rsidR="0079028C" w:rsidRPr="008C6E40" w:rsidRDefault="0079028C" w:rsidP="00CA2E3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69686327" w14:textId="77777777" w:rsidR="0079028C" w:rsidRPr="008C6E40" w:rsidRDefault="0079028C" w:rsidP="00CA2E3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7D1CE35E" w14:textId="77777777" w:rsidR="0079028C" w:rsidRPr="008C6E40" w:rsidRDefault="0079028C" w:rsidP="00CA2E3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10F8A147" w14:textId="77777777" w:rsidR="0079028C" w:rsidRPr="008C6E40" w:rsidRDefault="0079028C" w:rsidP="00CA2E3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4C2941A1" w14:textId="77777777" w:rsidR="0079028C" w:rsidRPr="008C6E40" w:rsidRDefault="0079028C" w:rsidP="00CA2E3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6E96691A" w14:textId="30997348" w:rsidR="0079028C" w:rsidRPr="006C4EF8" w:rsidRDefault="00CA2E38" w:rsidP="00CA2E3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4B43E6">
        <w:rPr>
          <w:rFonts w:ascii="Arial" w:hAnsi="Arial" w:cs="Arial"/>
          <w:b/>
          <w:sz w:val="40"/>
          <w:szCs w:val="40"/>
        </w:rPr>
        <w:t>ANALYSE D’IMPACT RELATIVE A LA PROTECTION DES DONNEES</w:t>
      </w:r>
      <w:r w:rsidR="002814F3">
        <w:rPr>
          <w:rFonts w:ascii="Arial" w:hAnsi="Arial" w:cs="Arial"/>
          <w:b/>
          <w:sz w:val="40"/>
          <w:szCs w:val="40"/>
        </w:rPr>
        <w:t xml:space="preserve"> DANS LE DOMAINE DE LA RECHERCHE EN SANTE</w:t>
      </w:r>
    </w:p>
    <w:p w14:paraId="460829AA" w14:textId="42333B4B" w:rsidR="0079028C" w:rsidRPr="008C6E40" w:rsidRDefault="0079028C" w:rsidP="00CA2E3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42769299" w14:textId="59E2D611" w:rsidR="0079028C" w:rsidRPr="008C6E40" w:rsidRDefault="0079028C" w:rsidP="00CA2E3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6098A3F3" w14:textId="3300EBD6" w:rsidR="0079028C" w:rsidRPr="008C6E40" w:rsidRDefault="0079028C" w:rsidP="00CA2E3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45644E67" w14:textId="5C7AFCF9" w:rsidR="0079028C" w:rsidRPr="008C6E40" w:rsidRDefault="0079028C" w:rsidP="00CA2E3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7547C5CE" w14:textId="17FF490B" w:rsidR="0079028C" w:rsidRPr="008C6E40" w:rsidRDefault="0079028C" w:rsidP="00CA2E3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0D4F4B80" w14:textId="77777777" w:rsidR="0079028C" w:rsidRPr="008C6E40" w:rsidRDefault="0079028C" w:rsidP="00CA2E3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</w:rPr>
        <w:sectPr w:rsidR="0079028C" w:rsidRPr="008C6E40" w:rsidSect="0079028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E08638" w14:textId="42C21B8A" w:rsidR="001C35B2" w:rsidRPr="004B43E6" w:rsidRDefault="001C35B2">
      <w:pPr>
        <w:rPr>
          <w:rFonts w:ascii="Arial" w:eastAsia="Times New Roman" w:hAnsi="Arial" w:cs="Arial"/>
          <w:lang w:eastAsia="fr-FR"/>
        </w:rPr>
      </w:pPr>
    </w:p>
    <w:p w14:paraId="23F778FF" w14:textId="30F5BF82" w:rsidR="001C35B2" w:rsidRPr="004B43E6" w:rsidRDefault="00CA2E38" w:rsidP="004B43E6">
      <w:pPr>
        <w:pStyle w:val="Titre1"/>
      </w:pPr>
      <w:r w:rsidRPr="004B43E6">
        <w:t>Personnes impliquées dans l’élaboration de l’Analyse d’impact</w:t>
      </w:r>
    </w:p>
    <w:p w14:paraId="1E74634D" w14:textId="33DFBFC0" w:rsidR="008C6E40" w:rsidRDefault="008C6E40" w:rsidP="00CA2E38">
      <w:pPr>
        <w:jc w:val="both"/>
        <w:rPr>
          <w:rFonts w:ascii="Arial" w:eastAsia="Times New Roman" w:hAnsi="Arial" w:cs="Arial"/>
          <w:lang w:eastAsia="fr-FR"/>
        </w:rPr>
      </w:pPr>
    </w:p>
    <w:p w14:paraId="59969ABA" w14:textId="7657C94B" w:rsidR="00CA2E38" w:rsidRPr="004B43E6" w:rsidRDefault="00CA2E38" w:rsidP="00CA2E38">
      <w:pPr>
        <w:jc w:val="both"/>
        <w:rPr>
          <w:rFonts w:ascii="Arial" w:eastAsia="Times New Roman" w:hAnsi="Arial" w:cs="Arial"/>
          <w:i/>
          <w:lang w:eastAsia="fr-FR"/>
        </w:rPr>
      </w:pPr>
    </w:p>
    <w:tbl>
      <w:tblPr>
        <w:tblStyle w:val="Grilledetableauclaire"/>
        <w:tblW w:w="5000" w:type="pct"/>
        <w:tblLook w:val="04A0" w:firstRow="1" w:lastRow="0" w:firstColumn="1" w:lastColumn="0" w:noHBand="0" w:noVBand="1"/>
      </w:tblPr>
      <w:tblGrid>
        <w:gridCol w:w="2226"/>
        <w:gridCol w:w="1990"/>
        <w:gridCol w:w="2155"/>
        <w:gridCol w:w="2691"/>
      </w:tblGrid>
      <w:tr w:rsidR="008C6E40" w:rsidRPr="002814F3" w14:paraId="4881EB76" w14:textId="77777777" w:rsidTr="004B43E6">
        <w:trPr>
          <w:trHeight w:val="397"/>
        </w:trPr>
        <w:tc>
          <w:tcPr>
            <w:tcW w:w="1228" w:type="pct"/>
            <w:vAlign w:val="center"/>
          </w:tcPr>
          <w:p w14:paraId="214BF692" w14:textId="77777777" w:rsidR="008C6E40" w:rsidRPr="004B43E6" w:rsidRDefault="008C6E40" w:rsidP="004B43E6">
            <w:pPr>
              <w:shd w:val="clear" w:color="auto" w:fill="FFFFFF"/>
              <w:jc w:val="center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  <w:p w14:paraId="7A3F1162" w14:textId="17E3065D" w:rsidR="008C6E40" w:rsidRPr="004B43E6" w:rsidRDefault="008C6E40" w:rsidP="004B43E6">
            <w:pPr>
              <w:shd w:val="clear" w:color="auto" w:fill="FFFFFF"/>
              <w:jc w:val="center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i/>
                <w:lang w:eastAsia="fr-FR"/>
              </w:rPr>
              <w:t xml:space="preserve">Nom et Prénom </w:t>
            </w:r>
          </w:p>
        </w:tc>
        <w:tc>
          <w:tcPr>
            <w:tcW w:w="1098" w:type="pct"/>
            <w:vAlign w:val="center"/>
          </w:tcPr>
          <w:p w14:paraId="1512F42B" w14:textId="39421A08" w:rsidR="008C6E40" w:rsidRPr="004B43E6" w:rsidRDefault="008C6E40" w:rsidP="006C4EF8">
            <w:pPr>
              <w:shd w:val="clear" w:color="auto" w:fill="FFFFFF"/>
              <w:jc w:val="center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i/>
                <w:lang w:eastAsia="fr-FR"/>
              </w:rPr>
              <w:t>Fonction</w:t>
            </w:r>
          </w:p>
        </w:tc>
        <w:tc>
          <w:tcPr>
            <w:tcW w:w="1189" w:type="pct"/>
            <w:vAlign w:val="center"/>
          </w:tcPr>
          <w:p w14:paraId="33118A2C" w14:textId="2315EF71" w:rsidR="008C6E40" w:rsidRPr="004B43E6" w:rsidRDefault="008C6E40" w:rsidP="006C4EF8">
            <w:pPr>
              <w:shd w:val="clear" w:color="auto" w:fill="FFFFFF"/>
              <w:jc w:val="center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i/>
                <w:lang w:eastAsia="fr-FR"/>
              </w:rPr>
              <w:t>Rôle dans l’élaboration de l’AIPD</w:t>
            </w:r>
          </w:p>
        </w:tc>
        <w:tc>
          <w:tcPr>
            <w:tcW w:w="1485" w:type="pct"/>
            <w:vAlign w:val="center"/>
          </w:tcPr>
          <w:p w14:paraId="608ACE57" w14:textId="24C4F5AC" w:rsidR="008C6E40" w:rsidRPr="004B43E6" w:rsidRDefault="008C6E40" w:rsidP="004B43E6">
            <w:pPr>
              <w:shd w:val="clear" w:color="auto" w:fill="FFFFFF"/>
              <w:jc w:val="center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i/>
                <w:lang w:eastAsia="fr-FR"/>
              </w:rPr>
              <w:t>Date d’intervention</w:t>
            </w:r>
          </w:p>
        </w:tc>
      </w:tr>
      <w:tr w:rsidR="008C6E40" w:rsidRPr="002814F3" w14:paraId="63CFFE74" w14:textId="77777777" w:rsidTr="004B43E6">
        <w:trPr>
          <w:trHeight w:val="397"/>
        </w:trPr>
        <w:tc>
          <w:tcPr>
            <w:tcW w:w="1228" w:type="pct"/>
          </w:tcPr>
          <w:p w14:paraId="289FB712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098" w:type="pct"/>
          </w:tcPr>
          <w:p w14:paraId="5D7D41C8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189" w:type="pct"/>
          </w:tcPr>
          <w:p w14:paraId="53B5ADD3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485" w:type="pct"/>
            <w:vAlign w:val="center"/>
          </w:tcPr>
          <w:p w14:paraId="123EE583" w14:textId="42EE86C9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  <w:tr w:rsidR="008C6E40" w:rsidRPr="002814F3" w14:paraId="7E35661E" w14:textId="77777777" w:rsidTr="004B43E6">
        <w:trPr>
          <w:trHeight w:val="397"/>
        </w:trPr>
        <w:tc>
          <w:tcPr>
            <w:tcW w:w="1228" w:type="pct"/>
          </w:tcPr>
          <w:p w14:paraId="6265191A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098" w:type="pct"/>
          </w:tcPr>
          <w:p w14:paraId="340F8E3B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189" w:type="pct"/>
          </w:tcPr>
          <w:p w14:paraId="055D7372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485" w:type="pct"/>
            <w:vAlign w:val="center"/>
          </w:tcPr>
          <w:p w14:paraId="5B80E418" w14:textId="7BDA6B90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  <w:tr w:rsidR="008C6E40" w:rsidRPr="002814F3" w14:paraId="53BBF55F" w14:textId="77777777" w:rsidTr="004B43E6">
        <w:trPr>
          <w:trHeight w:val="397"/>
        </w:trPr>
        <w:tc>
          <w:tcPr>
            <w:tcW w:w="1228" w:type="pct"/>
          </w:tcPr>
          <w:p w14:paraId="261C803B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098" w:type="pct"/>
          </w:tcPr>
          <w:p w14:paraId="79452ED9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189" w:type="pct"/>
          </w:tcPr>
          <w:p w14:paraId="5FB8095D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485" w:type="pct"/>
            <w:vAlign w:val="center"/>
          </w:tcPr>
          <w:p w14:paraId="2E701DB8" w14:textId="6D2280E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  <w:tr w:rsidR="008C6E40" w:rsidRPr="002814F3" w14:paraId="76EA58FF" w14:textId="77777777" w:rsidTr="004B43E6">
        <w:trPr>
          <w:trHeight w:val="397"/>
        </w:trPr>
        <w:tc>
          <w:tcPr>
            <w:tcW w:w="1228" w:type="pct"/>
          </w:tcPr>
          <w:p w14:paraId="47841F8A" w14:textId="77777777" w:rsidR="008C6E40" w:rsidRPr="004B43E6" w:rsidRDefault="008C6E40" w:rsidP="00AD140B">
            <w:pPr>
              <w:shd w:val="clear" w:color="auto" w:fill="FFFFFF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098" w:type="pct"/>
          </w:tcPr>
          <w:p w14:paraId="568E919B" w14:textId="77777777" w:rsidR="008C6E40" w:rsidRPr="004B43E6" w:rsidRDefault="008C6E40" w:rsidP="00AD140B">
            <w:pPr>
              <w:shd w:val="clear" w:color="auto" w:fill="FFFFFF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189" w:type="pct"/>
          </w:tcPr>
          <w:p w14:paraId="2D97423E" w14:textId="77777777" w:rsidR="008C6E40" w:rsidRPr="004B43E6" w:rsidRDefault="008C6E40" w:rsidP="00AD140B">
            <w:pPr>
              <w:shd w:val="clear" w:color="auto" w:fill="FFFFFF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485" w:type="pct"/>
            <w:vAlign w:val="center"/>
          </w:tcPr>
          <w:p w14:paraId="32BAC461" w14:textId="7B77D754" w:rsidR="008C6E40" w:rsidRPr="004B43E6" w:rsidRDefault="008C6E40" w:rsidP="00AD140B">
            <w:pPr>
              <w:shd w:val="clear" w:color="auto" w:fill="FFFFFF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  <w:tr w:rsidR="008C6E40" w:rsidRPr="002814F3" w14:paraId="38023999" w14:textId="77777777" w:rsidTr="004B43E6">
        <w:trPr>
          <w:trHeight w:val="397"/>
        </w:trPr>
        <w:tc>
          <w:tcPr>
            <w:tcW w:w="1228" w:type="pct"/>
          </w:tcPr>
          <w:p w14:paraId="1ED42A84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098" w:type="pct"/>
          </w:tcPr>
          <w:p w14:paraId="3BDCF58A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189" w:type="pct"/>
          </w:tcPr>
          <w:p w14:paraId="6FB2F633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485" w:type="pct"/>
            <w:vAlign w:val="center"/>
          </w:tcPr>
          <w:p w14:paraId="4C6FB9C2" w14:textId="1ED515D3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  <w:tr w:rsidR="008C6E40" w:rsidRPr="002814F3" w14:paraId="11927013" w14:textId="77777777" w:rsidTr="004B43E6">
        <w:trPr>
          <w:trHeight w:val="397"/>
        </w:trPr>
        <w:tc>
          <w:tcPr>
            <w:tcW w:w="1228" w:type="pct"/>
          </w:tcPr>
          <w:p w14:paraId="6CBBFE6B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098" w:type="pct"/>
          </w:tcPr>
          <w:p w14:paraId="5EA4B4A9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189" w:type="pct"/>
          </w:tcPr>
          <w:p w14:paraId="5ABAC460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485" w:type="pct"/>
            <w:vAlign w:val="center"/>
          </w:tcPr>
          <w:p w14:paraId="031C4D6E" w14:textId="3F8C9E89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  <w:tr w:rsidR="008C6E40" w:rsidRPr="002814F3" w14:paraId="6D688875" w14:textId="77777777" w:rsidTr="004B43E6">
        <w:trPr>
          <w:trHeight w:val="397"/>
        </w:trPr>
        <w:tc>
          <w:tcPr>
            <w:tcW w:w="1228" w:type="pct"/>
          </w:tcPr>
          <w:p w14:paraId="3710A877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098" w:type="pct"/>
          </w:tcPr>
          <w:p w14:paraId="57BD721F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189" w:type="pct"/>
          </w:tcPr>
          <w:p w14:paraId="5BE7FBA8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485" w:type="pct"/>
            <w:vAlign w:val="center"/>
          </w:tcPr>
          <w:p w14:paraId="151B9B59" w14:textId="10AAD2B3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  <w:tr w:rsidR="008C6E40" w:rsidRPr="002814F3" w14:paraId="17A572BE" w14:textId="77777777" w:rsidTr="004B43E6">
        <w:trPr>
          <w:trHeight w:val="397"/>
        </w:trPr>
        <w:tc>
          <w:tcPr>
            <w:tcW w:w="1228" w:type="pct"/>
          </w:tcPr>
          <w:p w14:paraId="0965BC05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098" w:type="pct"/>
          </w:tcPr>
          <w:p w14:paraId="5A78C1BC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189" w:type="pct"/>
          </w:tcPr>
          <w:p w14:paraId="52F0342B" w14:textId="77777777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485" w:type="pct"/>
            <w:vAlign w:val="center"/>
          </w:tcPr>
          <w:p w14:paraId="1EEAB508" w14:textId="0461EA35" w:rsidR="008C6E40" w:rsidRPr="004B43E6" w:rsidRDefault="008C6E40" w:rsidP="00AD140B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</w:tbl>
    <w:p w14:paraId="5EADCBE2" w14:textId="77777777" w:rsidR="001C35B2" w:rsidRPr="004B43E6" w:rsidRDefault="001C35B2" w:rsidP="00137603">
      <w:pPr>
        <w:jc w:val="both"/>
        <w:rPr>
          <w:rFonts w:ascii="Arial" w:eastAsia="Times New Roman" w:hAnsi="Arial" w:cs="Arial"/>
          <w:lang w:eastAsia="fr-FR"/>
        </w:rPr>
      </w:pPr>
    </w:p>
    <w:p w14:paraId="732998C0" w14:textId="67683649" w:rsidR="00DD3D18" w:rsidRPr="004B43E6" w:rsidRDefault="001C35B2" w:rsidP="00137603">
      <w:pPr>
        <w:jc w:val="both"/>
        <w:rPr>
          <w:rFonts w:ascii="Arial" w:eastAsia="Times New Roman" w:hAnsi="Arial" w:cs="Arial"/>
          <w:lang w:eastAsia="fr-FR"/>
        </w:rPr>
      </w:pPr>
      <w:r w:rsidRPr="004B43E6">
        <w:rPr>
          <w:rFonts w:ascii="Arial" w:eastAsia="Times New Roman" w:hAnsi="Arial" w:cs="Arial"/>
          <w:lang w:eastAsia="fr-FR"/>
        </w:rPr>
        <w:t xml:space="preserve"> </w:t>
      </w:r>
      <w:r w:rsidR="00DD3D18" w:rsidRPr="004B43E6">
        <w:rPr>
          <w:rFonts w:ascii="Arial" w:eastAsia="Times New Roman" w:hAnsi="Arial" w:cs="Arial"/>
          <w:lang w:eastAsia="fr-FR"/>
        </w:rPr>
        <w:br w:type="page"/>
      </w:r>
    </w:p>
    <w:p w14:paraId="1DD5F1BE" w14:textId="5928F007" w:rsidR="00A82E17" w:rsidRPr="004B43E6" w:rsidRDefault="00A82E17" w:rsidP="004B43E6">
      <w:pPr>
        <w:pStyle w:val="Titre1"/>
        <w:rPr>
          <w:b w:val="0"/>
          <w:bCs w:val="0"/>
        </w:rPr>
      </w:pPr>
      <w:bookmarkStart w:id="1" w:name="_Toc77323044"/>
      <w:bookmarkStart w:id="2" w:name="_Toc77323503"/>
      <w:r w:rsidRPr="004B43E6">
        <w:lastRenderedPageBreak/>
        <w:t xml:space="preserve">Informations </w:t>
      </w:r>
      <w:r w:rsidR="00135A89" w:rsidRPr="004B43E6">
        <w:t>générales</w:t>
      </w:r>
      <w:bookmarkEnd w:id="1"/>
      <w:bookmarkEnd w:id="2"/>
    </w:p>
    <w:p w14:paraId="4DE2B71B" w14:textId="1ED4B674" w:rsidR="00135A89" w:rsidRDefault="00135A89" w:rsidP="003051E0">
      <w:pPr>
        <w:shd w:val="clear" w:color="auto" w:fill="FFFFFF"/>
        <w:tabs>
          <w:tab w:val="left" w:pos="5024"/>
        </w:tabs>
        <w:spacing w:after="0"/>
        <w:ind w:left="113"/>
        <w:rPr>
          <w:rFonts w:ascii="Arial" w:eastAsia="Times New Roman" w:hAnsi="Arial" w:cs="Arial"/>
          <w:lang w:eastAsia="fr-FR"/>
        </w:rPr>
      </w:pPr>
    </w:p>
    <w:p w14:paraId="1B0900BC" w14:textId="77777777" w:rsidR="002814F3" w:rsidRPr="004B43E6" w:rsidRDefault="002814F3" w:rsidP="003051E0">
      <w:pPr>
        <w:shd w:val="clear" w:color="auto" w:fill="FFFFFF"/>
        <w:tabs>
          <w:tab w:val="left" w:pos="5024"/>
        </w:tabs>
        <w:spacing w:after="0"/>
        <w:ind w:left="113"/>
        <w:rPr>
          <w:rFonts w:ascii="Arial" w:eastAsia="Times New Roman" w:hAnsi="Arial" w:cs="Arial"/>
          <w:i/>
          <w:lang w:eastAsia="fr-FR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814F3" w:rsidRPr="002814F3" w14:paraId="09EF0C72" w14:textId="77777777" w:rsidTr="009022CF">
        <w:trPr>
          <w:trHeight w:val="397"/>
        </w:trPr>
        <w:tc>
          <w:tcPr>
            <w:tcW w:w="3681" w:type="dxa"/>
            <w:vAlign w:val="center"/>
          </w:tcPr>
          <w:p w14:paraId="321F6A4B" w14:textId="77777777" w:rsidR="002814F3" w:rsidRPr="004B43E6" w:rsidRDefault="002814F3" w:rsidP="009022CF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  <w:p w14:paraId="7A3D7CD5" w14:textId="77777777" w:rsidR="002814F3" w:rsidRPr="004B43E6" w:rsidRDefault="002814F3" w:rsidP="009022CF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i/>
                <w:lang w:eastAsia="fr-FR"/>
              </w:rPr>
              <w:t>Intitulé de la recherche</w:t>
            </w:r>
          </w:p>
        </w:tc>
        <w:tc>
          <w:tcPr>
            <w:tcW w:w="5381" w:type="dxa"/>
            <w:vAlign w:val="center"/>
          </w:tcPr>
          <w:p w14:paraId="23EB036C" w14:textId="77777777" w:rsidR="002814F3" w:rsidRPr="004B43E6" w:rsidRDefault="002814F3" w:rsidP="009022CF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  <w:tr w:rsidR="002814F3" w:rsidRPr="002814F3" w14:paraId="4C769ED9" w14:textId="77777777" w:rsidTr="009022CF">
        <w:trPr>
          <w:trHeight w:val="397"/>
        </w:trPr>
        <w:tc>
          <w:tcPr>
            <w:tcW w:w="3681" w:type="dxa"/>
            <w:vAlign w:val="center"/>
          </w:tcPr>
          <w:p w14:paraId="32BD2C75" w14:textId="77777777" w:rsidR="002814F3" w:rsidRPr="004B43E6" w:rsidRDefault="002814F3" w:rsidP="009022CF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i/>
                <w:lang w:eastAsia="fr-FR"/>
              </w:rPr>
              <w:t>Référence de la recherche</w:t>
            </w:r>
          </w:p>
        </w:tc>
        <w:tc>
          <w:tcPr>
            <w:tcW w:w="5381" w:type="dxa"/>
            <w:vAlign w:val="center"/>
          </w:tcPr>
          <w:p w14:paraId="1E5F6371" w14:textId="77777777" w:rsidR="002814F3" w:rsidRPr="004B43E6" w:rsidRDefault="002814F3" w:rsidP="009022CF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  <w:tr w:rsidR="002814F3" w:rsidRPr="002814F3" w14:paraId="44DEF1A2" w14:textId="77777777" w:rsidTr="009022CF">
        <w:trPr>
          <w:trHeight w:val="397"/>
        </w:trPr>
        <w:tc>
          <w:tcPr>
            <w:tcW w:w="3681" w:type="dxa"/>
            <w:vAlign w:val="center"/>
          </w:tcPr>
          <w:p w14:paraId="7DB8B887" w14:textId="77777777" w:rsidR="002814F3" w:rsidRPr="004B43E6" w:rsidRDefault="002814F3" w:rsidP="009022CF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i/>
                <w:lang w:eastAsia="fr-FR"/>
              </w:rPr>
              <w:t xml:space="preserve">Investigateur coordonnateur ou Responsable scientifique </w:t>
            </w:r>
          </w:p>
        </w:tc>
        <w:tc>
          <w:tcPr>
            <w:tcW w:w="5381" w:type="dxa"/>
            <w:vAlign w:val="center"/>
          </w:tcPr>
          <w:p w14:paraId="328C211C" w14:textId="77777777" w:rsidR="002814F3" w:rsidRPr="004B43E6" w:rsidRDefault="002814F3" w:rsidP="009022CF">
            <w:pPr>
              <w:shd w:val="clear" w:color="auto" w:fill="FFFFFF"/>
              <w:outlineLvl w:val="2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</w:tbl>
    <w:p w14:paraId="7EC47FC0" w14:textId="77777777" w:rsidR="002814F3" w:rsidRDefault="002814F3" w:rsidP="003051E0">
      <w:pPr>
        <w:shd w:val="clear" w:color="auto" w:fill="FFFFFF"/>
        <w:tabs>
          <w:tab w:val="left" w:pos="5024"/>
        </w:tabs>
        <w:spacing w:after="0"/>
        <w:ind w:left="113"/>
        <w:rPr>
          <w:rFonts w:ascii="Arial" w:eastAsia="Times New Roman" w:hAnsi="Arial" w:cs="Arial"/>
          <w:lang w:eastAsia="fr-FR"/>
        </w:rPr>
      </w:pPr>
    </w:p>
    <w:p w14:paraId="2D9F694C" w14:textId="77777777" w:rsidR="002814F3" w:rsidRPr="004B43E6" w:rsidRDefault="002814F3" w:rsidP="003051E0">
      <w:pPr>
        <w:shd w:val="clear" w:color="auto" w:fill="FFFFFF"/>
        <w:tabs>
          <w:tab w:val="left" w:pos="5024"/>
        </w:tabs>
        <w:spacing w:after="0"/>
        <w:ind w:left="113"/>
        <w:rPr>
          <w:rFonts w:ascii="Arial" w:eastAsia="Times New Roman" w:hAnsi="Arial" w:cs="Arial"/>
          <w:lang w:eastAsia="fr-FR"/>
        </w:rPr>
      </w:pPr>
    </w:p>
    <w:p w14:paraId="5965469C" w14:textId="2ED7B663" w:rsidR="00A82E17" w:rsidRPr="004B43E6" w:rsidRDefault="00A82E17" w:rsidP="004B43E6">
      <w:pPr>
        <w:pStyle w:val="Titre1"/>
        <w:rPr>
          <w:b w:val="0"/>
          <w:bCs w:val="0"/>
        </w:rPr>
      </w:pPr>
      <w:bookmarkStart w:id="3" w:name="_Toc77323045"/>
      <w:bookmarkStart w:id="4" w:name="_Toc77323504"/>
      <w:r w:rsidRPr="004B43E6">
        <w:t>Pièces jointes</w:t>
      </w:r>
      <w:bookmarkEnd w:id="3"/>
      <w:bookmarkEnd w:id="4"/>
    </w:p>
    <w:p w14:paraId="61FF44EF" w14:textId="77777777" w:rsidR="002814F3" w:rsidRDefault="002814F3" w:rsidP="00F322C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9708834" w14:textId="77777777" w:rsidR="002814F3" w:rsidRPr="004B43E6" w:rsidRDefault="002814F3" w:rsidP="00F322C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786941E5" w14:textId="25F141D0" w:rsidR="00A82E17" w:rsidRPr="004B43E6" w:rsidRDefault="00A655F2" w:rsidP="004B43E6">
      <w:pPr>
        <w:pStyle w:val="Titre1"/>
        <w:ind w:left="357" w:hanging="357"/>
        <w:rPr>
          <w:b w:val="0"/>
          <w:bCs w:val="0"/>
        </w:rPr>
      </w:pPr>
      <w:bookmarkStart w:id="5" w:name="_Toc77323046"/>
      <w:bookmarkStart w:id="6" w:name="_Toc77323505"/>
      <w:r w:rsidRPr="004B43E6">
        <w:t>Etude du c</w:t>
      </w:r>
      <w:r w:rsidR="00A82E17" w:rsidRPr="004B43E6">
        <w:t>ontexte</w:t>
      </w:r>
      <w:bookmarkEnd w:id="5"/>
      <w:bookmarkEnd w:id="6"/>
    </w:p>
    <w:p w14:paraId="721D3912" w14:textId="77777777" w:rsidR="00F470F8" w:rsidRPr="004B43E6" w:rsidRDefault="00F470F8" w:rsidP="004B43E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  <w:bookmarkStart w:id="7" w:name="_Toc77323047"/>
      <w:bookmarkStart w:id="8" w:name="_Toc77323506"/>
    </w:p>
    <w:p w14:paraId="7911E3AD" w14:textId="45914BFE" w:rsidR="00AB4E8E" w:rsidRDefault="00A82E17" w:rsidP="004B43E6">
      <w:pPr>
        <w:pStyle w:val="Titre2"/>
      </w:pPr>
      <w:r w:rsidRPr="004B43E6">
        <w:t>Vue d'ensemble</w:t>
      </w:r>
      <w:r w:rsidR="00AB4E8E" w:rsidRPr="004B43E6">
        <w:t xml:space="preserve"> du traitement</w:t>
      </w:r>
      <w:bookmarkEnd w:id="7"/>
      <w:bookmarkEnd w:id="8"/>
      <w:r w:rsidR="003A0299" w:rsidRPr="004B43E6">
        <w:t xml:space="preserve"> </w:t>
      </w:r>
    </w:p>
    <w:p w14:paraId="0B035C9F" w14:textId="77777777" w:rsidR="00F470F8" w:rsidRPr="004B43E6" w:rsidRDefault="00F470F8" w:rsidP="004B43E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E585CDB" w14:textId="5D470A75" w:rsidR="00A82E17" w:rsidRPr="004B43E6" w:rsidRDefault="00CB4C85" w:rsidP="004B43E6">
      <w:pPr>
        <w:pStyle w:val="Titre3"/>
      </w:pPr>
      <w:r w:rsidRPr="004B43E6">
        <w:t>Présentation générale</w:t>
      </w:r>
      <w:r w:rsidR="00107CC1" w:rsidRPr="004B43E6">
        <w:t xml:space="preserve"> du traitement concerné par l’AIPD</w:t>
      </w:r>
    </w:p>
    <w:p w14:paraId="49E25B0C" w14:textId="5C4AD45F" w:rsidR="002814F3" w:rsidRDefault="002814F3" w:rsidP="00645E2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C94F8E3" w14:textId="7C1E9AC7" w:rsidR="00107CC1" w:rsidRPr="004B43E6" w:rsidRDefault="003919F3" w:rsidP="00645E2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4B43E6">
        <w:rPr>
          <w:rFonts w:ascii="Arial" w:eastAsia="Times New Roman" w:hAnsi="Arial" w:cs="Arial"/>
          <w:b/>
          <w:lang w:eastAsia="fr-FR"/>
        </w:rPr>
        <w:t>Résumé</w:t>
      </w:r>
      <w:r w:rsidR="00CB4C85" w:rsidRPr="004B43E6">
        <w:rPr>
          <w:rFonts w:ascii="Arial" w:eastAsia="Times New Roman" w:hAnsi="Arial" w:cs="Arial"/>
          <w:b/>
          <w:lang w:eastAsia="fr-FR"/>
        </w:rPr>
        <w:t xml:space="preserve"> de la Recherche</w:t>
      </w:r>
      <w:r w:rsidR="00760B1C" w:rsidRPr="004B43E6">
        <w:rPr>
          <w:rFonts w:ascii="Arial" w:eastAsia="Times New Roman" w:hAnsi="Arial" w:cs="Arial"/>
          <w:b/>
          <w:lang w:eastAsia="fr-FR"/>
        </w:rPr>
        <w:t> :</w:t>
      </w:r>
      <w:r w:rsidR="00F51F3B" w:rsidRPr="004B43E6">
        <w:rPr>
          <w:rFonts w:ascii="Arial" w:eastAsia="Times New Roman" w:hAnsi="Arial" w:cs="Arial"/>
          <w:b/>
          <w:lang w:eastAsia="fr-FR"/>
        </w:rPr>
        <w:t xml:space="preserve"> </w:t>
      </w:r>
    </w:p>
    <w:p w14:paraId="6B44E141" w14:textId="173C2F11" w:rsidR="00107CC1" w:rsidRPr="004B43E6" w:rsidRDefault="00A3693E" w:rsidP="00D0742E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4B43E6">
        <w:rPr>
          <w:rFonts w:ascii="Arial" w:eastAsia="Times New Roman" w:hAnsi="Arial" w:cs="Arial"/>
          <w:b/>
          <w:lang w:eastAsia="fr-FR"/>
        </w:rPr>
        <w:t>Objectifs</w:t>
      </w:r>
      <w:r w:rsidR="00CB4C85" w:rsidRPr="004B43E6">
        <w:rPr>
          <w:rFonts w:ascii="Arial" w:eastAsia="Times New Roman" w:hAnsi="Arial" w:cs="Arial"/>
          <w:b/>
          <w:lang w:eastAsia="fr-FR"/>
        </w:rPr>
        <w:t xml:space="preserve"> de la Recherche</w:t>
      </w:r>
      <w:r w:rsidR="00107CC1" w:rsidRPr="004B43E6">
        <w:rPr>
          <w:rFonts w:ascii="Arial" w:eastAsia="Times New Roman" w:hAnsi="Arial" w:cs="Arial"/>
          <w:b/>
          <w:lang w:eastAsia="fr-FR"/>
        </w:rPr>
        <w:t>:</w:t>
      </w:r>
      <w:r w:rsidR="003919F3" w:rsidRPr="004B43E6">
        <w:rPr>
          <w:rFonts w:ascii="Arial" w:eastAsia="Times New Roman" w:hAnsi="Arial" w:cs="Arial"/>
          <w:b/>
          <w:lang w:eastAsia="fr-FR"/>
        </w:rPr>
        <w:t xml:space="preserve"> </w:t>
      </w:r>
    </w:p>
    <w:p w14:paraId="5C5A8F99" w14:textId="390C4398" w:rsidR="00107CC1" w:rsidRPr="004B43E6" w:rsidRDefault="00A3693E" w:rsidP="00645E2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4B43E6">
        <w:rPr>
          <w:rFonts w:ascii="Arial" w:eastAsia="Times New Roman" w:hAnsi="Arial" w:cs="Arial"/>
          <w:b/>
          <w:lang w:eastAsia="fr-FR"/>
        </w:rPr>
        <w:t>Enjeux</w:t>
      </w:r>
      <w:r w:rsidR="00CB4C85" w:rsidRPr="004B43E6">
        <w:rPr>
          <w:rFonts w:ascii="Arial" w:eastAsia="Times New Roman" w:hAnsi="Arial" w:cs="Arial"/>
          <w:b/>
          <w:lang w:eastAsia="fr-FR"/>
        </w:rPr>
        <w:t xml:space="preserve"> de la Recherche</w:t>
      </w:r>
      <w:r w:rsidR="00645E25" w:rsidRPr="004B43E6">
        <w:rPr>
          <w:rFonts w:ascii="Arial" w:eastAsia="Times New Roman" w:hAnsi="Arial" w:cs="Arial"/>
          <w:b/>
          <w:lang w:eastAsia="fr-FR"/>
        </w:rPr>
        <w:t> :</w:t>
      </w:r>
      <w:r w:rsidR="003919F3" w:rsidRPr="004B43E6">
        <w:rPr>
          <w:rFonts w:ascii="Arial" w:eastAsia="Times New Roman" w:hAnsi="Arial" w:cs="Arial"/>
          <w:b/>
          <w:lang w:eastAsia="fr-FR"/>
        </w:rPr>
        <w:t xml:space="preserve"> </w:t>
      </w:r>
    </w:p>
    <w:p w14:paraId="7BEE1F2E" w14:textId="77777777" w:rsidR="00645E25" w:rsidRPr="004B43E6" w:rsidRDefault="00645E25" w:rsidP="00645E2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14:paraId="792F170D" w14:textId="44EB5E19" w:rsidR="00A82E17" w:rsidRDefault="00CB4C85" w:rsidP="004B43E6">
      <w:pPr>
        <w:pStyle w:val="Titre3"/>
      </w:pPr>
      <w:r w:rsidRPr="004B43E6">
        <w:t xml:space="preserve">Identification du responsable du </w:t>
      </w:r>
      <w:r w:rsidR="00A82E17" w:rsidRPr="004B43E6">
        <w:t>traitement</w:t>
      </w:r>
    </w:p>
    <w:p w14:paraId="1485B88E" w14:textId="77777777" w:rsidR="00AF5716" w:rsidRPr="004B43E6" w:rsidRDefault="00AF5716" w:rsidP="00AF5716">
      <w:pPr>
        <w:pStyle w:val="Titre3"/>
        <w:numPr>
          <w:ilvl w:val="0"/>
          <w:numId w:val="0"/>
        </w:numPr>
        <w:ind w:left="1854"/>
      </w:pPr>
    </w:p>
    <w:p w14:paraId="4AFCFDBA" w14:textId="3BD5C82D" w:rsidR="00AF5716" w:rsidRDefault="00CB4C85" w:rsidP="002F6A77">
      <w:pPr>
        <w:pStyle w:val="Titre3"/>
      </w:pPr>
      <w:r w:rsidRPr="004B43E6">
        <w:t>Identification des sous-traitants</w:t>
      </w:r>
    </w:p>
    <w:p w14:paraId="56CE7636" w14:textId="77777777" w:rsidR="00AF5716" w:rsidRDefault="00AF5716" w:rsidP="00AF5716">
      <w:pPr>
        <w:pStyle w:val="Paragraphedeliste"/>
      </w:pPr>
    </w:p>
    <w:p w14:paraId="767430A8" w14:textId="51F54FA3" w:rsidR="00A82E17" w:rsidRPr="004B43E6" w:rsidRDefault="00A85062" w:rsidP="004B43E6">
      <w:pPr>
        <w:pStyle w:val="Titre3"/>
      </w:pPr>
      <w:r>
        <w:t>T</w:t>
      </w:r>
      <w:r w:rsidR="008153E9" w:rsidRPr="004B43E6">
        <w:t>extes et</w:t>
      </w:r>
      <w:r w:rsidR="00A82E17" w:rsidRPr="004B43E6">
        <w:t xml:space="preserve"> référentiels applicables </w:t>
      </w:r>
      <w:r w:rsidR="001C35B2" w:rsidRPr="004B43E6">
        <w:t>au traitement</w:t>
      </w:r>
    </w:p>
    <w:p w14:paraId="272632F9" w14:textId="77777777" w:rsidR="00AF5716" w:rsidRDefault="00AF5716" w:rsidP="00AF5716">
      <w:pPr>
        <w:pStyle w:val="Titre3"/>
        <w:numPr>
          <w:ilvl w:val="0"/>
          <w:numId w:val="0"/>
        </w:numPr>
        <w:ind w:left="1854"/>
      </w:pPr>
    </w:p>
    <w:p w14:paraId="4484BCE6" w14:textId="2BAD01AE" w:rsidR="00C41757" w:rsidRPr="004B43E6" w:rsidRDefault="00C41757" w:rsidP="004B43E6">
      <w:pPr>
        <w:pStyle w:val="Titre3"/>
      </w:pPr>
      <w:r w:rsidRPr="004B43E6">
        <w:t xml:space="preserve">Points de non-conformité à la méthodologie </w:t>
      </w:r>
      <w:r w:rsidR="00C6349B" w:rsidRPr="004B43E6">
        <w:t xml:space="preserve">de </w:t>
      </w:r>
      <w:r w:rsidRPr="004B43E6">
        <w:rPr>
          <w:szCs w:val="22"/>
        </w:rPr>
        <w:t xml:space="preserve">référence </w:t>
      </w:r>
      <w:r w:rsidR="00BF3E63" w:rsidRPr="004B43E6">
        <w:t>(référence de la méthodologie à compléter)</w:t>
      </w:r>
    </w:p>
    <w:p w14:paraId="59ABAC54" w14:textId="77777777" w:rsidR="004B43E6" w:rsidRDefault="004B43E6" w:rsidP="004B43E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7A50FCA" w14:textId="290DB4AD" w:rsidR="00A82E17" w:rsidRDefault="00AB4E8E" w:rsidP="00A85062">
      <w:pPr>
        <w:pStyle w:val="Titre2"/>
      </w:pPr>
      <w:bookmarkStart w:id="9" w:name="_Toc77323048"/>
      <w:bookmarkStart w:id="10" w:name="_Toc77323507"/>
      <w:r w:rsidRPr="004B43E6">
        <w:t>Présentation des données</w:t>
      </w:r>
      <w:r w:rsidR="00C222A9" w:rsidRPr="004B43E6">
        <w:t>, processus et supports liés aux</w:t>
      </w:r>
      <w:r w:rsidRPr="004B43E6">
        <w:t xml:space="preserve"> opérations de traitement associés</w:t>
      </w:r>
      <w:bookmarkEnd w:id="9"/>
      <w:bookmarkEnd w:id="10"/>
    </w:p>
    <w:p w14:paraId="0DD92A04" w14:textId="77777777" w:rsidR="00AF5716" w:rsidRPr="004B43E6" w:rsidRDefault="00AF5716" w:rsidP="00AF5716">
      <w:pPr>
        <w:pStyle w:val="Titre2"/>
        <w:numPr>
          <w:ilvl w:val="0"/>
          <w:numId w:val="0"/>
        </w:numPr>
        <w:ind w:left="1145"/>
      </w:pPr>
    </w:p>
    <w:p w14:paraId="6B27CB68" w14:textId="07189A6A" w:rsidR="00AB4E8E" w:rsidRPr="004B43E6" w:rsidRDefault="00EE6C3A" w:rsidP="00A85062">
      <w:pPr>
        <w:pStyle w:val="Titre3"/>
      </w:pPr>
      <w:bookmarkStart w:id="11" w:name="_Ref95729951"/>
      <w:r w:rsidRPr="004B43E6">
        <w:t>C</w:t>
      </w:r>
      <w:r w:rsidR="008153E9" w:rsidRPr="004B43E6">
        <w:t xml:space="preserve">atégories de </w:t>
      </w:r>
      <w:r w:rsidR="00AB4E8E" w:rsidRPr="004B43E6">
        <w:t>personnes concernées</w:t>
      </w:r>
      <w:bookmarkEnd w:id="11"/>
    </w:p>
    <w:p w14:paraId="1B2E94E6" w14:textId="77777777" w:rsidR="008153E9" w:rsidRPr="004B43E6" w:rsidRDefault="008153E9" w:rsidP="00802DA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25977582" w14:textId="539D73A0" w:rsidR="004A4023" w:rsidRPr="004B43E6" w:rsidRDefault="00A85062" w:rsidP="00A85062">
      <w:pPr>
        <w:pStyle w:val="Titre3"/>
      </w:pPr>
      <w:bookmarkStart w:id="12" w:name="_Ref95729955"/>
      <w:r>
        <w:t>C</w:t>
      </w:r>
      <w:r w:rsidR="00C222A9" w:rsidRPr="004B43E6">
        <w:t>atégories de</w:t>
      </w:r>
      <w:r w:rsidR="00A82E17" w:rsidRPr="004B43E6">
        <w:t xml:space="preserve"> données traitées</w:t>
      </w:r>
      <w:bookmarkEnd w:id="12"/>
    </w:p>
    <w:p w14:paraId="56CB0A11" w14:textId="77777777" w:rsidR="00A85062" w:rsidRDefault="00A85062" w:rsidP="0064571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3BE5E099" w14:textId="3DF6EA5D" w:rsidR="00A85062" w:rsidRDefault="00A85062" w:rsidP="00A85062">
      <w:pPr>
        <w:pStyle w:val="Titre3"/>
      </w:pPr>
      <w:bookmarkStart w:id="13" w:name="_Ref95729958"/>
      <w:r>
        <w:t>Destinataires</w:t>
      </w:r>
      <w:bookmarkEnd w:id="13"/>
    </w:p>
    <w:p w14:paraId="4489CFF8" w14:textId="530D17A1" w:rsidR="00A85062" w:rsidRDefault="00A85062" w:rsidP="00802DA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40437865" w14:textId="7A48E210" w:rsidR="0064571D" w:rsidRPr="00AF5716" w:rsidRDefault="00A85062" w:rsidP="00127A0D">
      <w:pPr>
        <w:pStyle w:val="Titre3"/>
        <w:shd w:val="clear" w:color="auto" w:fill="FFFFFF"/>
        <w:spacing w:after="120"/>
        <w:jc w:val="both"/>
        <w:rPr>
          <w:rFonts w:cs="Arial"/>
          <w:i/>
        </w:rPr>
      </w:pPr>
      <w:bookmarkStart w:id="14" w:name="_Ref95729961"/>
      <w:r>
        <w:t>Durée de conservation</w:t>
      </w:r>
      <w:bookmarkEnd w:id="14"/>
    </w:p>
    <w:p w14:paraId="1BB859BB" w14:textId="77777777" w:rsidR="00AD140B" w:rsidRPr="004B43E6" w:rsidRDefault="00AD140B" w:rsidP="00802DA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  <w:sectPr w:rsidR="00AD140B" w:rsidRPr="004B43E6" w:rsidSect="004B43E6"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3E129C0" w14:textId="17CBF0AF" w:rsidR="007F0A11" w:rsidRPr="004B43E6" w:rsidRDefault="009F459A" w:rsidP="00A85062">
      <w:pPr>
        <w:pStyle w:val="Titre3"/>
      </w:pPr>
      <w:r w:rsidRPr="004B43E6">
        <w:lastRenderedPageBreak/>
        <w:t xml:space="preserve">Tableau de </w:t>
      </w:r>
      <w:r w:rsidR="00B42F95" w:rsidRPr="004B43E6">
        <w:t>synthèse</w:t>
      </w:r>
      <w:r w:rsidRPr="004B43E6">
        <w:t xml:space="preserve"> </w:t>
      </w:r>
    </w:p>
    <w:p w14:paraId="0EE7E312" w14:textId="77777777" w:rsidR="00A85062" w:rsidRDefault="00A85062" w:rsidP="00802DA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6A1869A2" w14:textId="478E99C8" w:rsidR="005A3277" w:rsidRDefault="005A3277" w:rsidP="00802DA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Commentaire : il est possible de présenter les informations sous la forme d’un tableau. Les sections </w:t>
      </w:r>
      <w:r>
        <w:rPr>
          <w:rFonts w:ascii="Arial" w:eastAsia="Times New Roman" w:hAnsi="Arial" w:cs="Arial"/>
          <w:lang w:eastAsia="fr-FR"/>
        </w:rPr>
        <w:fldChar w:fldCharType="begin"/>
      </w:r>
      <w:r>
        <w:rPr>
          <w:rFonts w:ascii="Arial" w:eastAsia="Times New Roman" w:hAnsi="Arial" w:cs="Arial"/>
          <w:lang w:eastAsia="fr-FR"/>
        </w:rPr>
        <w:instrText xml:space="preserve"> REF _Ref95729951 \r \h </w:instrText>
      </w:r>
      <w:r>
        <w:rPr>
          <w:rFonts w:ascii="Arial" w:eastAsia="Times New Roman" w:hAnsi="Arial" w:cs="Arial"/>
          <w:lang w:eastAsia="fr-FR"/>
        </w:rPr>
      </w:r>
      <w:r>
        <w:rPr>
          <w:rFonts w:ascii="Arial" w:eastAsia="Times New Roman" w:hAnsi="Arial" w:cs="Arial"/>
          <w:lang w:eastAsia="fr-FR"/>
        </w:rPr>
        <w:fldChar w:fldCharType="separate"/>
      </w:r>
      <w:r w:rsidR="008D13E2">
        <w:rPr>
          <w:rFonts w:ascii="Arial" w:eastAsia="Times New Roman" w:hAnsi="Arial" w:cs="Arial"/>
          <w:lang w:eastAsia="fr-FR"/>
        </w:rPr>
        <w:t>4.2.1</w:t>
      </w:r>
      <w:r>
        <w:rPr>
          <w:rFonts w:ascii="Arial" w:eastAsia="Times New Roman" w:hAnsi="Arial" w:cs="Arial"/>
          <w:lang w:eastAsia="fr-FR"/>
        </w:rPr>
        <w:fldChar w:fldCharType="end"/>
      </w:r>
      <w:r>
        <w:rPr>
          <w:rFonts w:ascii="Arial" w:eastAsia="Times New Roman" w:hAnsi="Arial" w:cs="Arial"/>
          <w:lang w:eastAsia="fr-FR"/>
        </w:rPr>
        <w:t xml:space="preserve">, </w:t>
      </w:r>
      <w:r>
        <w:rPr>
          <w:rFonts w:ascii="Arial" w:eastAsia="Times New Roman" w:hAnsi="Arial" w:cs="Arial"/>
          <w:lang w:eastAsia="fr-FR"/>
        </w:rPr>
        <w:fldChar w:fldCharType="begin"/>
      </w:r>
      <w:r>
        <w:rPr>
          <w:rFonts w:ascii="Arial" w:eastAsia="Times New Roman" w:hAnsi="Arial" w:cs="Arial"/>
          <w:lang w:eastAsia="fr-FR"/>
        </w:rPr>
        <w:instrText xml:space="preserve"> REF _Ref95729955 \r \h </w:instrText>
      </w:r>
      <w:r>
        <w:rPr>
          <w:rFonts w:ascii="Arial" w:eastAsia="Times New Roman" w:hAnsi="Arial" w:cs="Arial"/>
          <w:lang w:eastAsia="fr-FR"/>
        </w:rPr>
      </w:r>
      <w:r>
        <w:rPr>
          <w:rFonts w:ascii="Arial" w:eastAsia="Times New Roman" w:hAnsi="Arial" w:cs="Arial"/>
          <w:lang w:eastAsia="fr-FR"/>
        </w:rPr>
        <w:fldChar w:fldCharType="separate"/>
      </w:r>
      <w:r w:rsidR="008D13E2">
        <w:rPr>
          <w:rFonts w:ascii="Arial" w:eastAsia="Times New Roman" w:hAnsi="Arial" w:cs="Arial"/>
          <w:lang w:eastAsia="fr-FR"/>
        </w:rPr>
        <w:t>4.2.2</w:t>
      </w:r>
      <w:r>
        <w:rPr>
          <w:rFonts w:ascii="Arial" w:eastAsia="Times New Roman" w:hAnsi="Arial" w:cs="Arial"/>
          <w:lang w:eastAsia="fr-FR"/>
        </w:rPr>
        <w:fldChar w:fldCharType="end"/>
      </w:r>
      <w:r>
        <w:rPr>
          <w:rFonts w:ascii="Arial" w:eastAsia="Times New Roman" w:hAnsi="Arial" w:cs="Arial"/>
          <w:lang w:eastAsia="fr-FR"/>
        </w:rPr>
        <w:t xml:space="preserve">, </w:t>
      </w:r>
      <w:r>
        <w:rPr>
          <w:rFonts w:ascii="Arial" w:eastAsia="Times New Roman" w:hAnsi="Arial" w:cs="Arial"/>
          <w:lang w:eastAsia="fr-FR"/>
        </w:rPr>
        <w:fldChar w:fldCharType="begin"/>
      </w:r>
      <w:r>
        <w:rPr>
          <w:rFonts w:ascii="Arial" w:eastAsia="Times New Roman" w:hAnsi="Arial" w:cs="Arial"/>
          <w:lang w:eastAsia="fr-FR"/>
        </w:rPr>
        <w:instrText xml:space="preserve"> REF _Ref95729958 \r \h </w:instrText>
      </w:r>
      <w:r>
        <w:rPr>
          <w:rFonts w:ascii="Arial" w:eastAsia="Times New Roman" w:hAnsi="Arial" w:cs="Arial"/>
          <w:lang w:eastAsia="fr-FR"/>
        </w:rPr>
      </w:r>
      <w:r>
        <w:rPr>
          <w:rFonts w:ascii="Arial" w:eastAsia="Times New Roman" w:hAnsi="Arial" w:cs="Arial"/>
          <w:lang w:eastAsia="fr-FR"/>
        </w:rPr>
        <w:fldChar w:fldCharType="separate"/>
      </w:r>
      <w:r w:rsidR="008D13E2">
        <w:rPr>
          <w:rFonts w:ascii="Arial" w:eastAsia="Times New Roman" w:hAnsi="Arial" w:cs="Arial"/>
          <w:lang w:eastAsia="fr-FR"/>
        </w:rPr>
        <w:t>4.2.3</w:t>
      </w:r>
      <w:r>
        <w:rPr>
          <w:rFonts w:ascii="Arial" w:eastAsia="Times New Roman" w:hAnsi="Arial" w:cs="Arial"/>
          <w:lang w:eastAsia="fr-FR"/>
        </w:rPr>
        <w:fldChar w:fldCharType="end"/>
      </w:r>
      <w:r>
        <w:rPr>
          <w:rFonts w:ascii="Arial" w:eastAsia="Times New Roman" w:hAnsi="Arial" w:cs="Arial"/>
          <w:lang w:eastAsia="fr-FR"/>
        </w:rPr>
        <w:t xml:space="preserve"> et </w:t>
      </w:r>
      <w:r>
        <w:rPr>
          <w:rFonts w:ascii="Arial" w:eastAsia="Times New Roman" w:hAnsi="Arial" w:cs="Arial"/>
          <w:lang w:eastAsia="fr-FR"/>
        </w:rPr>
        <w:fldChar w:fldCharType="begin"/>
      </w:r>
      <w:r>
        <w:rPr>
          <w:rFonts w:ascii="Arial" w:eastAsia="Times New Roman" w:hAnsi="Arial" w:cs="Arial"/>
          <w:lang w:eastAsia="fr-FR"/>
        </w:rPr>
        <w:instrText xml:space="preserve"> REF _Ref95729961 \r \h </w:instrText>
      </w:r>
      <w:r>
        <w:rPr>
          <w:rFonts w:ascii="Arial" w:eastAsia="Times New Roman" w:hAnsi="Arial" w:cs="Arial"/>
          <w:lang w:eastAsia="fr-FR"/>
        </w:rPr>
      </w:r>
      <w:r>
        <w:rPr>
          <w:rFonts w:ascii="Arial" w:eastAsia="Times New Roman" w:hAnsi="Arial" w:cs="Arial"/>
          <w:lang w:eastAsia="fr-FR"/>
        </w:rPr>
        <w:fldChar w:fldCharType="separate"/>
      </w:r>
      <w:r w:rsidR="008D13E2">
        <w:rPr>
          <w:rFonts w:ascii="Arial" w:eastAsia="Times New Roman" w:hAnsi="Arial" w:cs="Arial"/>
          <w:lang w:eastAsia="fr-FR"/>
        </w:rPr>
        <w:t>4.2.4</w:t>
      </w:r>
      <w:r>
        <w:rPr>
          <w:rFonts w:ascii="Arial" w:eastAsia="Times New Roman" w:hAnsi="Arial" w:cs="Arial"/>
          <w:lang w:eastAsia="fr-FR"/>
        </w:rPr>
        <w:fldChar w:fldCharType="end"/>
      </w:r>
      <w:r>
        <w:rPr>
          <w:rFonts w:ascii="Arial" w:eastAsia="Times New Roman" w:hAnsi="Arial" w:cs="Arial"/>
          <w:lang w:eastAsia="fr-FR"/>
        </w:rPr>
        <w:t xml:space="preserve"> seront à supprimer en conséquence.</w:t>
      </w:r>
    </w:p>
    <w:p w14:paraId="44AE7693" w14:textId="77777777" w:rsidR="00AF5716" w:rsidRDefault="00AF5716" w:rsidP="00802DA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tbl>
      <w:tblPr>
        <w:tblStyle w:val="TableauGrille1Clair-Accentuation5"/>
        <w:tblW w:w="5000" w:type="pct"/>
        <w:tblLook w:val="04A0" w:firstRow="1" w:lastRow="0" w:firstColumn="1" w:lastColumn="0" w:noHBand="0" w:noVBand="1"/>
      </w:tblPr>
      <w:tblGrid>
        <w:gridCol w:w="1397"/>
        <w:gridCol w:w="1534"/>
        <w:gridCol w:w="3761"/>
        <w:gridCol w:w="1352"/>
        <w:gridCol w:w="1992"/>
        <w:gridCol w:w="1978"/>
        <w:gridCol w:w="1978"/>
      </w:tblGrid>
      <w:tr w:rsidR="00DC1D97" w:rsidRPr="00AF5716" w14:paraId="266A99BB" w14:textId="3FE590F4" w:rsidTr="00AF5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shd w:val="clear" w:color="auto" w:fill="auto"/>
          </w:tcPr>
          <w:p w14:paraId="2C5244FE" w14:textId="23C5B1C5" w:rsidR="00DC1D97" w:rsidRPr="00AF5716" w:rsidDel="00AD140B" w:rsidRDefault="00DC1D97" w:rsidP="0056147B">
            <w:pPr>
              <w:shd w:val="clear" w:color="auto" w:fill="F2F2F2" w:themeFill="background1" w:themeFillShade="F2"/>
              <w:spacing w:before="30" w:after="30"/>
              <w:jc w:val="center"/>
              <w:outlineLvl w:val="2"/>
              <w:rPr>
                <w:rFonts w:ascii="Arial" w:eastAsia="Times New Roman" w:hAnsi="Arial" w:cs="Arial"/>
                <w:lang w:eastAsia="fr-FR"/>
              </w:rPr>
            </w:pPr>
            <w:r w:rsidRPr="00AF5716">
              <w:rPr>
                <w:rFonts w:ascii="Arial" w:eastAsia="Times New Roman" w:hAnsi="Arial" w:cs="Arial"/>
                <w:lang w:eastAsia="fr-FR"/>
              </w:rPr>
              <w:t>Types de données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600B6A36" w14:textId="4877E7BE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  <w:r w:rsidRPr="00AF5716">
              <w:rPr>
                <w:rFonts w:ascii="Arial" w:eastAsia="Times New Roman" w:hAnsi="Arial" w:cs="Arial"/>
                <w:lang w:eastAsia="fr-FR"/>
              </w:rPr>
              <w:t>Catégorie de données</w:t>
            </w:r>
          </w:p>
        </w:tc>
        <w:tc>
          <w:tcPr>
            <w:tcW w:w="1344" w:type="pct"/>
            <w:shd w:val="clear" w:color="auto" w:fill="auto"/>
          </w:tcPr>
          <w:p w14:paraId="5CB772F5" w14:textId="4C46C503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  <w:r w:rsidRPr="00AF5716">
              <w:rPr>
                <w:rFonts w:ascii="Arial" w:eastAsia="Times New Roman" w:hAnsi="Arial" w:cs="Arial"/>
                <w:lang w:eastAsia="fr-FR"/>
              </w:rPr>
              <w:t>Directement identifiantes/indirectement identifiantes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30F6940D" w14:textId="6E58B8D3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  <w:r w:rsidRPr="00AF5716">
              <w:rPr>
                <w:rFonts w:ascii="Arial" w:eastAsia="Times New Roman" w:hAnsi="Arial" w:cs="Arial"/>
                <w:lang w:eastAsia="fr-FR"/>
              </w:rPr>
              <w:t>Sources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7E9A88EA" w14:textId="77777777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  <w:r w:rsidRPr="00AF5716">
              <w:rPr>
                <w:rFonts w:ascii="Arial" w:eastAsia="Times New Roman" w:hAnsi="Arial" w:cs="Arial"/>
                <w:lang w:eastAsia="fr-FR"/>
              </w:rPr>
              <w:t>Destinataires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6C648E6C" w14:textId="4D7D0FC8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  <w:r w:rsidRPr="00AF5716">
              <w:rPr>
                <w:rFonts w:ascii="Arial" w:eastAsia="Times New Roman" w:hAnsi="Arial" w:cs="Arial"/>
                <w:lang w:eastAsia="fr-FR"/>
              </w:rPr>
              <w:t>Durée de conservation en base active</w:t>
            </w:r>
          </w:p>
          <w:p w14:paraId="154C2D17" w14:textId="422517FD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707" w:type="pct"/>
            <w:shd w:val="clear" w:color="auto" w:fill="auto"/>
          </w:tcPr>
          <w:p w14:paraId="64F6A439" w14:textId="1460CA1E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  <w:r w:rsidRPr="00AF5716">
              <w:rPr>
                <w:rFonts w:ascii="Arial" w:eastAsia="Times New Roman" w:hAnsi="Arial" w:cs="Arial"/>
                <w:lang w:eastAsia="fr-FR"/>
              </w:rPr>
              <w:t>Durée de conservation (archive)</w:t>
            </w:r>
          </w:p>
        </w:tc>
      </w:tr>
      <w:tr w:rsidR="00DC1D97" w:rsidRPr="00AF5716" w14:paraId="2E0EB23D" w14:textId="650718C3" w:rsidTr="00AF57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shd w:val="clear" w:color="auto" w:fill="auto"/>
          </w:tcPr>
          <w:p w14:paraId="4F0F1C1B" w14:textId="77777777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both"/>
              <w:outlineLvl w:val="2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14:paraId="6298749F" w14:textId="6B2D9737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44" w:type="pct"/>
            <w:shd w:val="clear" w:color="auto" w:fill="auto"/>
          </w:tcPr>
          <w:p w14:paraId="22BAEB62" w14:textId="77777777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14:paraId="0DBEE1DD" w14:textId="04C20809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14:paraId="6EEB968D" w14:textId="77777777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4459FC1" w14:textId="31B923D3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707" w:type="pct"/>
            <w:shd w:val="clear" w:color="auto" w:fill="auto"/>
          </w:tcPr>
          <w:p w14:paraId="5C4DECEB" w14:textId="77777777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DC1D97" w:rsidRPr="00AF5716" w14:paraId="304B665D" w14:textId="3486EBC8" w:rsidTr="00AF571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  <w:shd w:val="clear" w:color="auto" w:fill="auto"/>
          </w:tcPr>
          <w:p w14:paraId="1017E742" w14:textId="77777777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both"/>
              <w:outlineLvl w:val="2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14:paraId="04D8A335" w14:textId="11B60CDB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44" w:type="pct"/>
            <w:shd w:val="clear" w:color="auto" w:fill="auto"/>
          </w:tcPr>
          <w:p w14:paraId="1E6F0582" w14:textId="77777777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14:paraId="05F9E1F4" w14:textId="77E4C539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  <w:p w14:paraId="5E5DFBDF" w14:textId="77777777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14:paraId="5694769F" w14:textId="77777777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BBEC2FF" w14:textId="6B5EBA07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707" w:type="pct"/>
            <w:shd w:val="clear" w:color="auto" w:fill="auto"/>
          </w:tcPr>
          <w:p w14:paraId="37102D86" w14:textId="77777777" w:rsidR="00DC1D97" w:rsidRPr="00AF5716" w:rsidRDefault="00DC1D97" w:rsidP="0056147B">
            <w:pPr>
              <w:shd w:val="clear" w:color="auto" w:fill="F2F2F2" w:themeFill="background1" w:themeFillShade="F2"/>
              <w:spacing w:before="30" w:after="3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2E72D689" w14:textId="77777777" w:rsidR="00AD140B" w:rsidRPr="005A3277" w:rsidRDefault="00AD140B" w:rsidP="00802DA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  <w:sectPr w:rsidR="00AD140B" w:rsidRPr="005A3277" w:rsidSect="004B43E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23844D9" w14:textId="6785BCEF" w:rsidR="00B42F95" w:rsidRPr="004B43E6" w:rsidRDefault="00B42F95" w:rsidP="005A3277">
      <w:pPr>
        <w:pStyle w:val="Titre3"/>
      </w:pPr>
      <w:r w:rsidRPr="004B43E6">
        <w:lastRenderedPageBreak/>
        <w:t xml:space="preserve"> Description synthétique du cycle de vie des données</w:t>
      </w:r>
    </w:p>
    <w:p w14:paraId="03B601BE" w14:textId="77777777" w:rsidR="00B42F95" w:rsidRPr="004B43E6" w:rsidRDefault="00B42F95" w:rsidP="00B42F9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3699A93" w14:textId="77777777" w:rsidR="0073644A" w:rsidRPr="004B43E6" w:rsidRDefault="0073644A" w:rsidP="0073644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4B43E6">
        <w:rPr>
          <w:rFonts w:ascii="Arial" w:eastAsia="Times New Roman" w:hAnsi="Arial" w:cs="Arial"/>
          <w:lang w:eastAsia="fr-FR"/>
        </w:rPr>
        <w:t>Insérer un schéma afin de présenter le cycle de vie des données</w:t>
      </w:r>
    </w:p>
    <w:p w14:paraId="47EC436F" w14:textId="77777777" w:rsidR="00B42F95" w:rsidRPr="004B43E6" w:rsidRDefault="00B42F95" w:rsidP="00B42F9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536A648" w14:textId="1C243FD3" w:rsidR="00FD3DA1" w:rsidRPr="004B43E6" w:rsidRDefault="00890E2C" w:rsidP="005A3277">
      <w:pPr>
        <w:pStyle w:val="Titre3"/>
      </w:pPr>
      <w:bookmarkStart w:id="15" w:name="_Ref95731214"/>
      <w:r w:rsidRPr="004B43E6">
        <w:t xml:space="preserve">Description </w:t>
      </w:r>
      <w:r w:rsidR="005A3277">
        <w:t>des</w:t>
      </w:r>
      <w:r w:rsidRPr="004B43E6">
        <w:t xml:space="preserve"> </w:t>
      </w:r>
      <w:r w:rsidR="00B42F95" w:rsidRPr="004B43E6">
        <w:t xml:space="preserve">processus </w:t>
      </w:r>
      <w:r w:rsidR="00A82E17" w:rsidRPr="004B43E6">
        <w:t>fonctionnel</w:t>
      </w:r>
      <w:r w:rsidR="00B42F95" w:rsidRPr="004B43E6">
        <w:t>s et des</w:t>
      </w:r>
      <w:r w:rsidR="00FD3DA1" w:rsidRPr="004B43E6">
        <w:t xml:space="preserve"> supports des données</w:t>
      </w:r>
      <w:bookmarkEnd w:id="15"/>
    </w:p>
    <w:p w14:paraId="14476301" w14:textId="4715AF34" w:rsidR="006D3692" w:rsidRDefault="006D3692" w:rsidP="00802DA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5844AE6A" w14:textId="7A52BE73" w:rsidR="006D3692" w:rsidRPr="004B43E6" w:rsidRDefault="006D3692" w:rsidP="006D3692">
      <w:pPr>
        <w:pStyle w:val="Titre3"/>
      </w:pPr>
      <w:r w:rsidRPr="004B43E6">
        <w:t xml:space="preserve">Description </w:t>
      </w:r>
      <w:r>
        <w:t>des</w:t>
      </w:r>
      <w:r w:rsidRPr="004B43E6">
        <w:t xml:space="preserve"> </w:t>
      </w:r>
      <w:r w:rsidRPr="006D3692">
        <w:t>processus</w:t>
      </w:r>
      <w:r w:rsidRPr="004B43E6">
        <w:t xml:space="preserve"> fonctionnels et des supports des données</w:t>
      </w:r>
      <w:r>
        <w:t xml:space="preserve"> (tableau)</w:t>
      </w:r>
    </w:p>
    <w:p w14:paraId="25EF37A8" w14:textId="600BB6DF" w:rsidR="006D3692" w:rsidRDefault="006D3692" w:rsidP="00802DA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C7369AB" w14:textId="380CB480" w:rsidR="006D3692" w:rsidRDefault="006D3692" w:rsidP="00802DA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L’article </w:t>
      </w:r>
      <w:r>
        <w:rPr>
          <w:rFonts w:ascii="Arial" w:eastAsia="Times New Roman" w:hAnsi="Arial" w:cs="Arial"/>
          <w:lang w:eastAsia="fr-FR"/>
        </w:rPr>
        <w:fldChar w:fldCharType="begin"/>
      </w:r>
      <w:r>
        <w:rPr>
          <w:rFonts w:ascii="Arial" w:eastAsia="Times New Roman" w:hAnsi="Arial" w:cs="Arial"/>
          <w:lang w:eastAsia="fr-FR"/>
        </w:rPr>
        <w:instrText xml:space="preserve"> REF _Ref95731214 \r \h </w:instrText>
      </w:r>
      <w:r>
        <w:rPr>
          <w:rFonts w:ascii="Arial" w:eastAsia="Times New Roman" w:hAnsi="Arial" w:cs="Arial"/>
          <w:lang w:eastAsia="fr-FR"/>
        </w:rPr>
      </w:r>
      <w:r>
        <w:rPr>
          <w:rFonts w:ascii="Arial" w:eastAsia="Times New Roman" w:hAnsi="Arial" w:cs="Arial"/>
          <w:lang w:eastAsia="fr-FR"/>
        </w:rPr>
        <w:fldChar w:fldCharType="separate"/>
      </w:r>
      <w:r w:rsidR="008D13E2">
        <w:rPr>
          <w:rFonts w:ascii="Arial" w:eastAsia="Times New Roman" w:hAnsi="Arial" w:cs="Arial"/>
          <w:lang w:eastAsia="fr-FR"/>
        </w:rPr>
        <w:t>4.2.7</w:t>
      </w:r>
      <w:r>
        <w:rPr>
          <w:rFonts w:ascii="Arial" w:eastAsia="Times New Roman" w:hAnsi="Arial" w:cs="Arial"/>
          <w:lang w:eastAsia="fr-FR"/>
        </w:rPr>
        <w:fldChar w:fldCharType="end"/>
      </w:r>
      <w:r>
        <w:rPr>
          <w:rFonts w:ascii="Arial" w:eastAsia="Times New Roman" w:hAnsi="Arial" w:cs="Arial"/>
          <w:lang w:eastAsia="fr-FR"/>
        </w:rPr>
        <w:t xml:space="preserve"> peut être prése</w:t>
      </w:r>
      <w:r w:rsidR="00C54BD4">
        <w:rPr>
          <w:rFonts w:ascii="Arial" w:eastAsia="Times New Roman" w:hAnsi="Arial" w:cs="Arial"/>
          <w:lang w:eastAsia="fr-FR"/>
        </w:rPr>
        <w:t>nté sous la forme d’un tableau.</w:t>
      </w:r>
    </w:p>
    <w:p w14:paraId="1A9B6725" w14:textId="335AE89D" w:rsidR="00C54BD4" w:rsidRDefault="00C54BD4" w:rsidP="00802DA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206EB017" w14:textId="044B802A" w:rsidR="0056147B" w:rsidRDefault="000C7669" w:rsidP="00802DA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0C7669">
        <w:rPr>
          <w:rFonts w:ascii="Arial" w:eastAsia="Times New Roman" w:hAnsi="Arial" w:cs="Arial"/>
          <w:lang w:eastAsia="fr-FR"/>
        </w:rPr>
        <w:t xml:space="preserve">En cas de sous-traitance, il conviendra de prévoir un </w:t>
      </w:r>
      <w:r>
        <w:rPr>
          <w:rFonts w:ascii="Arial" w:eastAsia="Times New Roman" w:hAnsi="Arial" w:cs="Arial"/>
          <w:lang w:eastAsia="fr-FR"/>
        </w:rPr>
        <w:t>tableau</w:t>
      </w:r>
      <w:r w:rsidRPr="000C7669">
        <w:rPr>
          <w:rFonts w:ascii="Arial" w:eastAsia="Times New Roman" w:hAnsi="Arial" w:cs="Arial"/>
          <w:lang w:eastAsia="fr-FR"/>
        </w:rPr>
        <w:t xml:space="preserve"> par sous-traitant.</w:t>
      </w:r>
    </w:p>
    <w:p w14:paraId="15E1E778" w14:textId="77777777" w:rsidR="006D3692" w:rsidRPr="00AF5716" w:rsidRDefault="006D3692" w:rsidP="00AF5716">
      <w:pPr>
        <w:spacing w:after="120" w:line="240" w:lineRule="auto"/>
        <w:ind w:left="567" w:right="1134"/>
        <w:jc w:val="both"/>
        <w:rPr>
          <w:rFonts w:ascii="Arial" w:eastAsia="Times New Roman" w:hAnsi="Arial" w:cs="Arial"/>
          <w:lang w:eastAsia="fr-FR"/>
        </w:rPr>
      </w:pPr>
    </w:p>
    <w:tbl>
      <w:tblPr>
        <w:tblStyle w:val="Grilledutableau"/>
        <w:tblW w:w="4145" w:type="pct"/>
        <w:tblInd w:w="562" w:type="dxa"/>
        <w:tblLook w:val="04A0" w:firstRow="1" w:lastRow="0" w:firstColumn="1" w:lastColumn="0" w:noHBand="0" w:noVBand="1"/>
      </w:tblPr>
      <w:tblGrid>
        <w:gridCol w:w="2776"/>
        <w:gridCol w:w="2844"/>
        <w:gridCol w:w="1892"/>
      </w:tblGrid>
      <w:tr w:rsidR="00B42F95" w:rsidRPr="00AF5716" w14:paraId="7C60699E" w14:textId="77777777" w:rsidTr="0056147B">
        <w:tc>
          <w:tcPr>
            <w:tcW w:w="1847" w:type="pct"/>
          </w:tcPr>
          <w:p w14:paraId="64637CAC" w14:textId="77777777" w:rsidR="00B42F95" w:rsidRPr="00AF5716" w:rsidRDefault="00B42F95" w:rsidP="00AF5716">
            <w:pPr>
              <w:spacing w:after="120"/>
              <w:ind w:left="34" w:right="597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AF5716">
              <w:rPr>
                <w:rFonts w:ascii="Arial" w:eastAsia="Times New Roman" w:hAnsi="Arial" w:cs="Arial"/>
                <w:lang w:eastAsia="fr-FR"/>
              </w:rPr>
              <w:t>Processus</w:t>
            </w:r>
          </w:p>
          <w:p w14:paraId="0233B152" w14:textId="77777777" w:rsidR="00B42F95" w:rsidRPr="00AF5716" w:rsidRDefault="00B42F95" w:rsidP="00AF5716">
            <w:pPr>
              <w:spacing w:after="120"/>
              <w:ind w:left="567" w:right="1134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93" w:type="pct"/>
          </w:tcPr>
          <w:p w14:paraId="142641CD" w14:textId="7B310830" w:rsidR="00B42F95" w:rsidRPr="00AF5716" w:rsidRDefault="00B42F95" w:rsidP="00AF5716">
            <w:pPr>
              <w:spacing w:after="120"/>
              <w:ind w:left="3" w:right="100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AF5716">
              <w:rPr>
                <w:rFonts w:ascii="Arial" w:eastAsia="Times New Roman" w:hAnsi="Arial" w:cs="Arial"/>
                <w:lang w:eastAsia="fr-FR"/>
              </w:rPr>
              <w:t>Description détaillée du processus</w:t>
            </w:r>
          </w:p>
        </w:tc>
        <w:tc>
          <w:tcPr>
            <w:tcW w:w="1259" w:type="pct"/>
          </w:tcPr>
          <w:p w14:paraId="1AB712FE" w14:textId="79D5754E" w:rsidR="00B42F95" w:rsidRPr="00AF5716" w:rsidRDefault="00B42F95" w:rsidP="00AF5716">
            <w:pPr>
              <w:spacing w:after="120"/>
              <w:ind w:left="116" w:right="169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AF5716">
              <w:rPr>
                <w:rFonts w:ascii="Arial" w:eastAsia="Times New Roman" w:hAnsi="Arial" w:cs="Arial"/>
                <w:lang w:eastAsia="fr-FR"/>
              </w:rPr>
              <w:t>Support des données concernées</w:t>
            </w:r>
          </w:p>
        </w:tc>
      </w:tr>
      <w:tr w:rsidR="00B42F95" w:rsidRPr="00AF5716" w14:paraId="136DE17B" w14:textId="77777777" w:rsidTr="0056147B">
        <w:tc>
          <w:tcPr>
            <w:tcW w:w="1847" w:type="pct"/>
          </w:tcPr>
          <w:p w14:paraId="0E58F47B" w14:textId="77777777" w:rsidR="00B42F95" w:rsidRPr="00AF5716" w:rsidRDefault="00B42F95" w:rsidP="00AF5716">
            <w:pPr>
              <w:spacing w:after="120"/>
              <w:ind w:left="567" w:right="1134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93" w:type="pct"/>
          </w:tcPr>
          <w:p w14:paraId="05A7D47A" w14:textId="77777777" w:rsidR="00B42F95" w:rsidRPr="00AF5716" w:rsidRDefault="00B42F95" w:rsidP="00AF5716">
            <w:pPr>
              <w:spacing w:after="120"/>
              <w:ind w:left="567" w:right="1134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259" w:type="pct"/>
          </w:tcPr>
          <w:p w14:paraId="128F02DF" w14:textId="77777777" w:rsidR="00B42F95" w:rsidRPr="00AF5716" w:rsidRDefault="00B42F95" w:rsidP="00AF5716">
            <w:pPr>
              <w:spacing w:after="120"/>
              <w:ind w:left="567" w:right="1134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2F95" w:rsidRPr="00AF5716" w14:paraId="5FAC9260" w14:textId="77777777" w:rsidTr="0056147B">
        <w:tc>
          <w:tcPr>
            <w:tcW w:w="1847" w:type="pct"/>
          </w:tcPr>
          <w:p w14:paraId="7A2A62C9" w14:textId="77777777" w:rsidR="00B42F95" w:rsidRPr="00AF5716" w:rsidRDefault="00B42F95" w:rsidP="00AF5716">
            <w:pPr>
              <w:spacing w:after="120"/>
              <w:ind w:left="567" w:right="1134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93" w:type="pct"/>
          </w:tcPr>
          <w:p w14:paraId="471CC237" w14:textId="77777777" w:rsidR="00B42F95" w:rsidRPr="00AF5716" w:rsidRDefault="00B42F95" w:rsidP="00AF5716">
            <w:pPr>
              <w:spacing w:after="120"/>
              <w:ind w:left="567" w:right="1134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259" w:type="pct"/>
          </w:tcPr>
          <w:p w14:paraId="355381F0" w14:textId="77777777" w:rsidR="00B42F95" w:rsidRPr="00AF5716" w:rsidRDefault="00B42F95" w:rsidP="00AF5716">
            <w:pPr>
              <w:spacing w:after="120"/>
              <w:ind w:left="567" w:right="1134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2F95" w:rsidRPr="00AF5716" w14:paraId="332A550E" w14:textId="77777777" w:rsidTr="0056147B">
        <w:tc>
          <w:tcPr>
            <w:tcW w:w="1847" w:type="pct"/>
          </w:tcPr>
          <w:p w14:paraId="6EFD6D7F" w14:textId="77777777" w:rsidR="00B42F95" w:rsidRPr="00AF5716" w:rsidRDefault="00B42F95" w:rsidP="00AF5716">
            <w:pPr>
              <w:spacing w:after="120"/>
              <w:ind w:left="567" w:right="1134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93" w:type="pct"/>
          </w:tcPr>
          <w:p w14:paraId="0B5EA158" w14:textId="77777777" w:rsidR="00B42F95" w:rsidRPr="00AF5716" w:rsidRDefault="00B42F95" w:rsidP="00AF5716">
            <w:pPr>
              <w:spacing w:after="120"/>
              <w:ind w:left="567" w:right="1134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259" w:type="pct"/>
          </w:tcPr>
          <w:p w14:paraId="4860585A" w14:textId="77777777" w:rsidR="00B42F95" w:rsidRPr="00AF5716" w:rsidRDefault="00B42F95" w:rsidP="00AF5716">
            <w:pPr>
              <w:spacing w:after="120"/>
              <w:ind w:left="567" w:right="1134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4E49769" w14:textId="77777777" w:rsidR="00B42F95" w:rsidRPr="004B43E6" w:rsidRDefault="00B42F95" w:rsidP="00802DA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  <w:sectPr w:rsidR="00B42F95" w:rsidRPr="004B43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3B5393" w14:textId="77777777" w:rsidR="00B42F95" w:rsidRPr="004B43E6" w:rsidRDefault="00B42F95" w:rsidP="00802DA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EBED5AE" w14:textId="7E21FC2D" w:rsidR="00A82E17" w:rsidRPr="004B43E6" w:rsidRDefault="00E77019" w:rsidP="00E14A4B">
      <w:pPr>
        <w:pStyle w:val="Titre1"/>
      </w:pPr>
      <w:bookmarkStart w:id="16" w:name="_Toc77323049"/>
      <w:bookmarkStart w:id="17" w:name="_Toc77323508"/>
      <w:r w:rsidRPr="004B43E6">
        <w:t>Etude des p</w:t>
      </w:r>
      <w:r w:rsidR="00A82E17" w:rsidRPr="004B43E6">
        <w:t>rincipes fondamentaux</w:t>
      </w:r>
      <w:bookmarkEnd w:id="16"/>
      <w:bookmarkEnd w:id="17"/>
    </w:p>
    <w:p w14:paraId="0A185758" w14:textId="39DA1350" w:rsidR="00A82E17" w:rsidRPr="004B43E6" w:rsidRDefault="002568BC" w:rsidP="00E14A4B">
      <w:pPr>
        <w:pStyle w:val="Titre2"/>
      </w:pPr>
      <w:bookmarkStart w:id="18" w:name="_Toc77323050"/>
      <w:bookmarkStart w:id="19" w:name="_Toc77323509"/>
      <w:r w:rsidRPr="004B43E6">
        <w:t>Evaluation des mesures garantissant la p</w:t>
      </w:r>
      <w:r w:rsidR="00A82E17" w:rsidRPr="004B43E6">
        <w:t xml:space="preserve">roportionnalité et </w:t>
      </w:r>
      <w:r w:rsidR="006A6228" w:rsidRPr="004B43E6">
        <w:t xml:space="preserve">la </w:t>
      </w:r>
      <w:r w:rsidR="00A82E17" w:rsidRPr="004B43E6">
        <w:t>nécessité</w:t>
      </w:r>
      <w:r w:rsidRPr="004B43E6">
        <w:t xml:space="preserve"> du traitement</w:t>
      </w:r>
      <w:bookmarkEnd w:id="18"/>
      <w:bookmarkEnd w:id="19"/>
      <w:r w:rsidRPr="004B43E6">
        <w:t xml:space="preserve"> </w:t>
      </w:r>
    </w:p>
    <w:p w14:paraId="5B9B9411" w14:textId="77777777" w:rsidR="004649F1" w:rsidRPr="004B43E6" w:rsidRDefault="004649F1" w:rsidP="00AB4E8E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7A8C2B6F" w14:textId="2C611D53" w:rsidR="00BF3043" w:rsidRPr="004B43E6" w:rsidRDefault="00EE6C3A" w:rsidP="00E14A4B">
      <w:pPr>
        <w:pStyle w:val="Titre3"/>
      </w:pPr>
      <w:r w:rsidRPr="004B43E6">
        <w:t xml:space="preserve">Explication et justification des finalités </w:t>
      </w:r>
      <w:r w:rsidR="00BF3043" w:rsidRPr="004B43E6">
        <w:t xml:space="preserve">du </w:t>
      </w:r>
      <w:r w:rsidR="007F0A11" w:rsidRPr="004B43E6">
        <w:t xml:space="preserve">traitement </w:t>
      </w:r>
    </w:p>
    <w:p w14:paraId="67478DAE" w14:textId="77777777" w:rsidR="00E14A4B" w:rsidRDefault="00E14A4B" w:rsidP="001C0800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BB6017A" w14:textId="5257AF6B" w:rsidR="00A82E17" w:rsidRPr="004B43E6" w:rsidRDefault="00EE6C3A" w:rsidP="00E14A4B">
      <w:pPr>
        <w:pStyle w:val="Titre3"/>
      </w:pPr>
      <w:r w:rsidRPr="004B43E6">
        <w:t>L</w:t>
      </w:r>
      <w:r w:rsidR="00A82E17" w:rsidRPr="004B43E6">
        <w:t>es fondement</w:t>
      </w:r>
      <w:r w:rsidR="007E3CA3">
        <w:t>s qui rend</w:t>
      </w:r>
      <w:r w:rsidR="00A82E17" w:rsidRPr="004B43E6">
        <w:t xml:space="preserve">ent </w:t>
      </w:r>
      <w:r w:rsidRPr="004B43E6">
        <w:t xml:space="preserve">le </w:t>
      </w:r>
      <w:r w:rsidR="00A82E17" w:rsidRPr="004B43E6">
        <w:t xml:space="preserve">traitement licite </w:t>
      </w:r>
    </w:p>
    <w:p w14:paraId="0E7E9E57" w14:textId="5B789AAB" w:rsidR="001C0778" w:rsidRPr="004B43E6" w:rsidRDefault="001C0778" w:rsidP="007F0A11">
      <w:pPr>
        <w:jc w:val="both"/>
        <w:rPr>
          <w:rFonts w:ascii="Arial" w:eastAsia="Times New Roman" w:hAnsi="Arial" w:cs="Arial"/>
          <w:i/>
          <w:lang w:eastAsia="fr-FR"/>
        </w:rPr>
      </w:pPr>
    </w:p>
    <w:p w14:paraId="044F99E9" w14:textId="2AA67792" w:rsidR="00C436FA" w:rsidRDefault="006A6228" w:rsidP="00E14A4B">
      <w:pPr>
        <w:pStyle w:val="Titre3"/>
      </w:pPr>
      <w:r w:rsidRPr="004B43E6">
        <w:t xml:space="preserve">Respect du principe de minimisation des données : </w:t>
      </w:r>
      <w:r w:rsidR="00C436FA" w:rsidRPr="004B43E6">
        <w:t xml:space="preserve"> </w:t>
      </w:r>
      <w:r w:rsidR="00AA2E64" w:rsidRPr="004B43E6">
        <w:t>collecte adéquate</w:t>
      </w:r>
      <w:r w:rsidR="00C436FA" w:rsidRPr="004B43E6">
        <w:t xml:space="preserve">, pertinente et limitée à ce qui est nécessaire au regard des finalités pour lesquelles </w:t>
      </w:r>
      <w:r w:rsidRPr="004B43E6">
        <w:t xml:space="preserve">les données </w:t>
      </w:r>
      <w:r w:rsidR="00C436FA" w:rsidRPr="004B43E6">
        <w:t xml:space="preserve">sont traitées </w:t>
      </w:r>
    </w:p>
    <w:p w14:paraId="5C260562" w14:textId="4588FF51" w:rsidR="00E47CBE" w:rsidRPr="00AA2E64" w:rsidRDefault="00E47CBE" w:rsidP="001D6B7F">
      <w:pPr>
        <w:pStyle w:val="Commentaire"/>
        <w:jc w:val="both"/>
        <w:rPr>
          <w:rFonts w:ascii="Arial" w:eastAsia="Times New Roman" w:hAnsi="Arial" w:cs="Arial"/>
          <w:b/>
          <w:sz w:val="22"/>
          <w:szCs w:val="22"/>
          <w:lang w:eastAsia="fr-FR"/>
        </w:rPr>
      </w:pPr>
    </w:p>
    <w:tbl>
      <w:tblPr>
        <w:tblStyle w:val="TableauGrille1Clair-Accentuation5"/>
        <w:tblW w:w="406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760"/>
        <w:gridCol w:w="2637"/>
        <w:gridCol w:w="1712"/>
      </w:tblGrid>
      <w:tr w:rsidR="00AF75D5" w:rsidRPr="008C6E40" w14:paraId="6CA657AE" w14:textId="77777777" w:rsidTr="00AF5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bottom w:val="none" w:sz="0" w:space="0" w:color="auto"/>
            </w:tcBorders>
            <w:shd w:val="clear" w:color="auto" w:fill="auto"/>
            <w:vAlign w:val="center"/>
            <w:hideMark/>
          </w:tcPr>
          <w:p w14:paraId="5DA53919" w14:textId="77777777" w:rsidR="00AF75D5" w:rsidRPr="00AF5716" w:rsidRDefault="00AF75D5" w:rsidP="007E3CA3">
            <w:pPr>
              <w:shd w:val="clear" w:color="auto" w:fill="F2F2F2" w:themeFill="background1" w:themeFillShade="F2"/>
              <w:spacing w:before="100" w:beforeAutospacing="1"/>
              <w:ind w:right="114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F5716">
              <w:rPr>
                <w:rFonts w:ascii="Arial" w:eastAsia="Times New Roman" w:hAnsi="Arial" w:cs="Arial"/>
                <w:lang w:eastAsia="fr-FR"/>
              </w:rPr>
              <w:t>Catégories de données</w:t>
            </w:r>
          </w:p>
        </w:tc>
        <w:tc>
          <w:tcPr>
            <w:tcW w:w="1194" w:type="pct"/>
            <w:tcBorders>
              <w:bottom w:val="none" w:sz="0" w:space="0" w:color="auto"/>
            </w:tcBorders>
            <w:shd w:val="clear" w:color="auto" w:fill="auto"/>
            <w:vAlign w:val="center"/>
            <w:hideMark/>
          </w:tcPr>
          <w:p w14:paraId="268C5C16" w14:textId="77777777" w:rsidR="00AF75D5" w:rsidRPr="00AF5716" w:rsidRDefault="00AF75D5" w:rsidP="007E3CA3">
            <w:pPr>
              <w:shd w:val="clear" w:color="auto" w:fill="F2F2F2" w:themeFill="background1" w:themeFillShade="F2"/>
              <w:spacing w:before="100" w:beforeAutospacing="1"/>
              <w:ind w:left="54" w:right="1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  <w:r w:rsidRPr="00AF5716">
              <w:rPr>
                <w:rFonts w:ascii="Arial" w:eastAsia="Times New Roman" w:hAnsi="Arial" w:cs="Arial"/>
                <w:lang w:eastAsia="fr-FR"/>
              </w:rPr>
              <w:t>Détail des données traitées</w:t>
            </w:r>
          </w:p>
        </w:tc>
        <w:tc>
          <w:tcPr>
            <w:tcW w:w="1789" w:type="pct"/>
            <w:tcBorders>
              <w:bottom w:val="none" w:sz="0" w:space="0" w:color="auto"/>
            </w:tcBorders>
            <w:shd w:val="clear" w:color="auto" w:fill="auto"/>
            <w:vAlign w:val="center"/>
            <w:hideMark/>
          </w:tcPr>
          <w:p w14:paraId="71B56FF6" w14:textId="77777777" w:rsidR="00AF75D5" w:rsidRPr="00AF5716" w:rsidRDefault="00AF75D5" w:rsidP="007E3CA3">
            <w:pPr>
              <w:shd w:val="clear" w:color="auto" w:fill="F2F2F2" w:themeFill="background1" w:themeFillShade="F2"/>
              <w:spacing w:before="100" w:beforeAutospacing="1"/>
              <w:ind w:left="134" w:right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  <w:r w:rsidRPr="00AF5716">
              <w:rPr>
                <w:rFonts w:ascii="Arial" w:eastAsia="Times New Roman" w:hAnsi="Arial" w:cs="Arial"/>
                <w:lang w:eastAsia="fr-FR"/>
              </w:rPr>
              <w:t>Justification du besoin et de la pertinence des données</w:t>
            </w:r>
          </w:p>
        </w:tc>
        <w:tc>
          <w:tcPr>
            <w:tcW w:w="1161" w:type="pct"/>
            <w:tcBorders>
              <w:bottom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8952481" w14:textId="77777777" w:rsidR="00AF75D5" w:rsidRPr="004B43E6" w:rsidRDefault="00AF75D5" w:rsidP="007E3CA3">
            <w:pPr>
              <w:shd w:val="clear" w:color="auto" w:fill="F2F2F2" w:themeFill="background1" w:themeFillShade="F2"/>
              <w:spacing w:before="100" w:beforeAutospacing="1"/>
              <w:ind w:left="96" w:righ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  <w:r w:rsidRPr="00AF5716">
              <w:rPr>
                <w:rFonts w:ascii="Arial" w:eastAsia="Times New Roman" w:hAnsi="Arial" w:cs="Arial"/>
                <w:lang w:eastAsia="fr-FR"/>
              </w:rPr>
              <w:t>Mesures de minimisation</w:t>
            </w:r>
          </w:p>
        </w:tc>
      </w:tr>
      <w:tr w:rsidR="00AF75D5" w:rsidRPr="008C6E40" w14:paraId="21B9A5D0" w14:textId="77777777" w:rsidTr="00AF571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shd w:val="clear" w:color="auto" w:fill="auto"/>
            <w:vAlign w:val="center"/>
          </w:tcPr>
          <w:p w14:paraId="48EDA1BD" w14:textId="3D95D2B5" w:rsidR="00AF75D5" w:rsidRPr="004B43E6" w:rsidRDefault="00AF75D5" w:rsidP="007E3CA3">
            <w:pPr>
              <w:shd w:val="clear" w:color="auto" w:fill="F2F2F2" w:themeFill="background1" w:themeFillShade="F2"/>
              <w:ind w:left="567" w:right="1134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14:paraId="5F62A1A1" w14:textId="61DB854D" w:rsidR="00AF75D5" w:rsidRPr="004B43E6" w:rsidRDefault="00AF75D5" w:rsidP="007E3CA3">
            <w:pPr>
              <w:shd w:val="clear" w:color="auto" w:fill="F2F2F2" w:themeFill="background1" w:themeFillShade="F2"/>
              <w:ind w:left="567" w:right="1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89" w:type="pct"/>
            <w:shd w:val="clear" w:color="auto" w:fill="auto"/>
            <w:vAlign w:val="center"/>
          </w:tcPr>
          <w:p w14:paraId="65DF92C0" w14:textId="69BF1027" w:rsidR="00AF75D5" w:rsidRPr="004B43E6" w:rsidRDefault="00AF75D5" w:rsidP="007E3CA3">
            <w:pPr>
              <w:shd w:val="clear" w:color="auto" w:fill="F2F2F2" w:themeFill="background1" w:themeFillShade="F2"/>
              <w:ind w:left="567" w:right="1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4D0DB3DB" w14:textId="59D20963" w:rsidR="00AF75D5" w:rsidRPr="004B43E6" w:rsidRDefault="00AF75D5" w:rsidP="007E3CA3">
            <w:pPr>
              <w:shd w:val="clear" w:color="auto" w:fill="F2F2F2" w:themeFill="background1" w:themeFillShade="F2"/>
              <w:ind w:left="567" w:right="1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582A699" w14:textId="7E89EAF3" w:rsidR="000632DE" w:rsidRPr="004B43E6" w:rsidRDefault="000632DE" w:rsidP="00D31EA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7E86BFF" w14:textId="20560FD0" w:rsidR="00A82E17" w:rsidRPr="004B43E6" w:rsidRDefault="005F0FDA" w:rsidP="00AA2E64">
      <w:pPr>
        <w:pStyle w:val="Titre3"/>
      </w:pPr>
      <w:r w:rsidRPr="004B43E6">
        <w:t>Explication et justification de la q</w:t>
      </w:r>
      <w:r w:rsidR="00766FD6" w:rsidRPr="004B43E6">
        <w:t>ualité des données </w:t>
      </w:r>
    </w:p>
    <w:p w14:paraId="6413FD8D" w14:textId="77777777" w:rsidR="00AA2E64" w:rsidRDefault="00AA2E64" w:rsidP="00BB137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tbl>
      <w:tblPr>
        <w:tblStyle w:val="Grilledutableau"/>
        <w:tblW w:w="0" w:type="auto"/>
        <w:tblInd w:w="56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402"/>
      </w:tblGrid>
      <w:tr w:rsidR="005F0FDA" w:rsidRPr="008C6E40" w14:paraId="0534F4B9" w14:textId="77777777" w:rsidTr="00AF5716">
        <w:tc>
          <w:tcPr>
            <w:tcW w:w="3969" w:type="dxa"/>
            <w:shd w:val="clear" w:color="auto" w:fill="FFFFFF" w:themeFill="background1"/>
          </w:tcPr>
          <w:p w14:paraId="355773B0" w14:textId="325E77D4" w:rsidR="005F0FDA" w:rsidRPr="004B43E6" w:rsidRDefault="005F0FDA" w:rsidP="007E3CA3">
            <w:pPr>
              <w:shd w:val="clear" w:color="auto" w:fill="F2F2F2" w:themeFill="background1" w:themeFillShade="F2"/>
              <w:spacing w:after="120"/>
              <w:ind w:left="139" w:right="277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4B43E6">
              <w:rPr>
                <w:rFonts w:ascii="Arial" w:eastAsia="Times New Roman" w:hAnsi="Arial" w:cs="Arial"/>
                <w:lang w:eastAsia="fr-FR"/>
              </w:rPr>
              <w:t>Intitulé de la mesure mises en œuvre pour s’assurer de la qualité des données</w:t>
            </w:r>
          </w:p>
        </w:tc>
        <w:tc>
          <w:tcPr>
            <w:tcW w:w="3402" w:type="dxa"/>
            <w:shd w:val="clear" w:color="auto" w:fill="FFFFFF" w:themeFill="background1"/>
          </w:tcPr>
          <w:p w14:paraId="76FDE487" w14:textId="39B26793" w:rsidR="005F0FDA" w:rsidRPr="004B43E6" w:rsidRDefault="005F0FDA" w:rsidP="007E3CA3">
            <w:pPr>
              <w:shd w:val="clear" w:color="auto" w:fill="F2F2F2" w:themeFill="background1" w:themeFillShade="F2"/>
              <w:spacing w:after="120"/>
              <w:ind w:left="148" w:right="139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4B43E6">
              <w:rPr>
                <w:rFonts w:ascii="Arial" w:eastAsia="Times New Roman" w:hAnsi="Arial" w:cs="Arial"/>
                <w:lang w:eastAsia="fr-FR"/>
              </w:rPr>
              <w:t>Explication et justification de la mesure</w:t>
            </w:r>
          </w:p>
        </w:tc>
      </w:tr>
      <w:tr w:rsidR="005F0FDA" w:rsidRPr="008C6E40" w14:paraId="47CC41F1" w14:textId="77777777" w:rsidTr="00AF5716">
        <w:tc>
          <w:tcPr>
            <w:tcW w:w="3969" w:type="dxa"/>
            <w:shd w:val="clear" w:color="auto" w:fill="FFFFFF" w:themeFill="background1"/>
          </w:tcPr>
          <w:p w14:paraId="5B9D236A" w14:textId="77777777" w:rsidR="005F0FDA" w:rsidRPr="004B43E6" w:rsidRDefault="005F0FDA" w:rsidP="007E3CA3">
            <w:pPr>
              <w:shd w:val="clear" w:color="auto" w:fill="F2F2F2" w:themeFill="background1" w:themeFillShade="F2"/>
              <w:spacing w:after="120"/>
              <w:ind w:left="567" w:right="1701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6647AEA" w14:textId="77777777" w:rsidR="005F0FDA" w:rsidRPr="004B43E6" w:rsidRDefault="005F0FDA" w:rsidP="007E3CA3">
            <w:pPr>
              <w:shd w:val="clear" w:color="auto" w:fill="F2F2F2" w:themeFill="background1" w:themeFillShade="F2"/>
              <w:spacing w:after="120"/>
              <w:ind w:left="567" w:right="1701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5F0FDA" w:rsidRPr="008C6E40" w14:paraId="7FD441A0" w14:textId="77777777" w:rsidTr="00AF5716">
        <w:tc>
          <w:tcPr>
            <w:tcW w:w="3969" w:type="dxa"/>
            <w:shd w:val="clear" w:color="auto" w:fill="FFFFFF" w:themeFill="background1"/>
          </w:tcPr>
          <w:p w14:paraId="020A99B7" w14:textId="77777777" w:rsidR="005F0FDA" w:rsidRPr="004B43E6" w:rsidRDefault="005F0FDA" w:rsidP="007E3CA3">
            <w:pPr>
              <w:shd w:val="clear" w:color="auto" w:fill="F2F2F2" w:themeFill="background1" w:themeFillShade="F2"/>
              <w:spacing w:after="120"/>
              <w:ind w:left="567" w:right="1701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BB7A8D1" w14:textId="77777777" w:rsidR="005F0FDA" w:rsidRPr="004B43E6" w:rsidRDefault="005F0FDA" w:rsidP="007E3CA3">
            <w:pPr>
              <w:shd w:val="clear" w:color="auto" w:fill="F2F2F2" w:themeFill="background1" w:themeFillShade="F2"/>
              <w:spacing w:after="120"/>
              <w:ind w:left="567" w:right="1701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5F0FDA" w:rsidRPr="008C6E40" w14:paraId="072F9A24" w14:textId="77777777" w:rsidTr="00AF5716">
        <w:tc>
          <w:tcPr>
            <w:tcW w:w="3969" w:type="dxa"/>
            <w:shd w:val="clear" w:color="auto" w:fill="FFFFFF" w:themeFill="background1"/>
          </w:tcPr>
          <w:p w14:paraId="0CE69708" w14:textId="77777777" w:rsidR="005F0FDA" w:rsidRPr="004B43E6" w:rsidRDefault="005F0FDA" w:rsidP="007E3CA3">
            <w:pPr>
              <w:shd w:val="clear" w:color="auto" w:fill="F2F2F2" w:themeFill="background1" w:themeFillShade="F2"/>
              <w:spacing w:after="120"/>
              <w:ind w:left="567" w:right="1701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53CC3C9" w14:textId="77777777" w:rsidR="005F0FDA" w:rsidRPr="004B43E6" w:rsidRDefault="005F0FDA" w:rsidP="007E3CA3">
            <w:pPr>
              <w:shd w:val="clear" w:color="auto" w:fill="F2F2F2" w:themeFill="background1" w:themeFillShade="F2"/>
              <w:spacing w:after="120"/>
              <w:ind w:left="567" w:right="1701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08BBA59A" w14:textId="77777777" w:rsidR="00854B9E" w:rsidRDefault="00854B9E" w:rsidP="00BB137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EE396E5" w14:textId="221F60BE" w:rsidR="00A82E17" w:rsidRPr="006C4EF8" w:rsidRDefault="005F0FDA" w:rsidP="00854B9E">
      <w:pPr>
        <w:pStyle w:val="Titre3"/>
      </w:pPr>
      <w:r w:rsidRPr="004B43E6">
        <w:t>D</w:t>
      </w:r>
      <w:r w:rsidR="00A82E17" w:rsidRPr="004B43E6">
        <w:t>urée</w:t>
      </w:r>
      <w:r w:rsidR="00AF75D5" w:rsidRPr="004B43E6">
        <w:t>s</w:t>
      </w:r>
      <w:r w:rsidR="00A82E17" w:rsidRPr="004B43E6">
        <w:t xml:space="preserve"> de conservation </w:t>
      </w:r>
      <w:r w:rsidR="003A4FDD" w:rsidRPr="004B43E6">
        <w:t xml:space="preserve">en base active et d’archivage </w:t>
      </w:r>
      <w:r w:rsidR="00A82E17" w:rsidRPr="004B43E6">
        <w:t xml:space="preserve">des données </w:t>
      </w:r>
    </w:p>
    <w:p w14:paraId="19ED218C" w14:textId="77777777" w:rsidR="00854B9E" w:rsidRDefault="00854B9E" w:rsidP="00972D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05C745EA" w14:textId="77777777" w:rsidR="00854B9E" w:rsidRPr="004B43E6" w:rsidRDefault="00854B9E" w:rsidP="00854B9E">
      <w:pPr>
        <w:pStyle w:val="Paragraphedeliste"/>
        <w:shd w:val="clear" w:color="auto" w:fill="F2F2F2" w:themeFill="background1" w:themeFillShade="F2"/>
        <w:spacing w:after="120" w:line="240" w:lineRule="auto"/>
        <w:ind w:left="567" w:right="1701"/>
        <w:jc w:val="both"/>
        <w:rPr>
          <w:rFonts w:ascii="Arial" w:eastAsia="Times New Roman" w:hAnsi="Arial" w:cs="Arial"/>
          <w:i/>
          <w:lang w:eastAsia="fr-FR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1968"/>
        <w:gridCol w:w="1576"/>
        <w:gridCol w:w="1447"/>
        <w:gridCol w:w="2031"/>
      </w:tblGrid>
      <w:tr w:rsidR="00172138" w:rsidRPr="008C6E40" w14:paraId="6B8C11A1" w14:textId="77777777" w:rsidTr="00854B9E">
        <w:tc>
          <w:tcPr>
            <w:tcW w:w="1968" w:type="dxa"/>
          </w:tcPr>
          <w:p w14:paraId="4A6FDD94" w14:textId="55DA8986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34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i/>
                <w:lang w:eastAsia="fr-FR"/>
              </w:rPr>
              <w:t>Type de données</w:t>
            </w:r>
          </w:p>
        </w:tc>
        <w:tc>
          <w:tcPr>
            <w:tcW w:w="1576" w:type="dxa"/>
          </w:tcPr>
          <w:p w14:paraId="40946669" w14:textId="265BF71D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0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i/>
                <w:lang w:eastAsia="fr-FR"/>
              </w:rPr>
              <w:t>Durée de conservation</w:t>
            </w:r>
          </w:p>
        </w:tc>
        <w:tc>
          <w:tcPr>
            <w:tcW w:w="1418" w:type="dxa"/>
          </w:tcPr>
          <w:p w14:paraId="18299659" w14:textId="0C15C747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81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i/>
                <w:lang w:eastAsia="fr-FR"/>
              </w:rPr>
              <w:t>Justification</w:t>
            </w:r>
          </w:p>
        </w:tc>
        <w:tc>
          <w:tcPr>
            <w:tcW w:w="2031" w:type="dxa"/>
          </w:tcPr>
          <w:p w14:paraId="0E79A3C2" w14:textId="11CA57CE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0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i/>
                <w:lang w:eastAsia="fr-FR"/>
              </w:rPr>
              <w:t>Mécanisme de suppression à la fin de la conservation (le cas échéant)</w:t>
            </w:r>
          </w:p>
        </w:tc>
      </w:tr>
      <w:tr w:rsidR="00172138" w:rsidRPr="008C6E40" w14:paraId="20AF9660" w14:textId="77777777" w:rsidTr="00854B9E">
        <w:tc>
          <w:tcPr>
            <w:tcW w:w="1968" w:type="dxa"/>
          </w:tcPr>
          <w:p w14:paraId="778D4A9E" w14:textId="77777777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567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576" w:type="dxa"/>
          </w:tcPr>
          <w:p w14:paraId="0274766E" w14:textId="77777777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567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418" w:type="dxa"/>
          </w:tcPr>
          <w:p w14:paraId="48F00425" w14:textId="77777777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567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2031" w:type="dxa"/>
          </w:tcPr>
          <w:p w14:paraId="3ADBE366" w14:textId="77777777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567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  <w:tr w:rsidR="00172138" w:rsidRPr="008C6E40" w14:paraId="08D15169" w14:textId="77777777" w:rsidTr="00854B9E">
        <w:tc>
          <w:tcPr>
            <w:tcW w:w="1968" w:type="dxa"/>
          </w:tcPr>
          <w:p w14:paraId="0B289DF2" w14:textId="77777777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567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576" w:type="dxa"/>
          </w:tcPr>
          <w:p w14:paraId="304001D1" w14:textId="77777777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567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418" w:type="dxa"/>
          </w:tcPr>
          <w:p w14:paraId="22926B8B" w14:textId="77777777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567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2031" w:type="dxa"/>
          </w:tcPr>
          <w:p w14:paraId="66348B4F" w14:textId="77777777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567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  <w:tr w:rsidR="00172138" w:rsidRPr="008C6E40" w14:paraId="54487179" w14:textId="77777777" w:rsidTr="00854B9E">
        <w:tc>
          <w:tcPr>
            <w:tcW w:w="1968" w:type="dxa"/>
          </w:tcPr>
          <w:p w14:paraId="612CD859" w14:textId="77777777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567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576" w:type="dxa"/>
          </w:tcPr>
          <w:p w14:paraId="1074B8CF" w14:textId="77777777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567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1418" w:type="dxa"/>
          </w:tcPr>
          <w:p w14:paraId="68E294F2" w14:textId="77777777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567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</w:p>
        </w:tc>
        <w:tc>
          <w:tcPr>
            <w:tcW w:w="2031" w:type="dxa"/>
          </w:tcPr>
          <w:p w14:paraId="5778E726" w14:textId="77777777" w:rsidR="00172138" w:rsidRPr="004B43E6" w:rsidRDefault="00172138" w:rsidP="00854B9E">
            <w:pPr>
              <w:pStyle w:val="Paragraphedeliste"/>
              <w:shd w:val="clear" w:color="auto" w:fill="F2F2F2" w:themeFill="background1" w:themeFillShade="F2"/>
              <w:spacing w:after="120"/>
              <w:ind w:left="567"/>
              <w:jc w:val="both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</w:tbl>
    <w:p w14:paraId="548EA152" w14:textId="31D5AB1B" w:rsidR="00172138" w:rsidRDefault="00172138" w:rsidP="00972D8C">
      <w:pPr>
        <w:pStyle w:val="Paragraphedeliste"/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6D1202C6" w14:textId="77777777" w:rsidR="00854B9E" w:rsidRPr="004B43E6" w:rsidRDefault="00854B9E" w:rsidP="00854B9E">
      <w:pPr>
        <w:pStyle w:val="Paragraphedeliste"/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i/>
          <w:lang w:eastAsia="fr-FR"/>
        </w:rPr>
      </w:pPr>
    </w:p>
    <w:p w14:paraId="441453BF" w14:textId="4EE1048F" w:rsidR="00A82E17" w:rsidRPr="004B43E6" w:rsidRDefault="00B670A8" w:rsidP="00A327E3">
      <w:pPr>
        <w:pStyle w:val="Titre2"/>
      </w:pPr>
      <w:bookmarkStart w:id="20" w:name="_Toc77323051"/>
      <w:bookmarkStart w:id="21" w:name="_Toc77323510"/>
      <w:r w:rsidRPr="004B43E6">
        <w:t>Évaluation des mesures protectrices des droits des personnes des</w:t>
      </w:r>
      <w:r w:rsidR="00CD5EDE">
        <w:t xml:space="preserve"> </w:t>
      </w:r>
      <w:r w:rsidRPr="004B43E6">
        <w:t>personnes concernées</w:t>
      </w:r>
      <w:bookmarkEnd w:id="20"/>
      <w:bookmarkEnd w:id="21"/>
    </w:p>
    <w:p w14:paraId="0EF0FE58" w14:textId="77777777" w:rsidR="00B15982" w:rsidRPr="004B43E6" w:rsidRDefault="00B15982" w:rsidP="00CD5ED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5ADD9343" w14:textId="523DEA03" w:rsidR="00A82E17" w:rsidRPr="004B43E6" w:rsidRDefault="00B670A8" w:rsidP="00CD5EDE">
      <w:pPr>
        <w:pStyle w:val="Titre3"/>
      </w:pPr>
      <w:r w:rsidRPr="004B43E6">
        <w:t>Information d</w:t>
      </w:r>
      <w:r w:rsidR="00A82E17" w:rsidRPr="004B43E6">
        <w:t xml:space="preserve">es personnes concernées </w:t>
      </w:r>
      <w:r w:rsidRPr="004B43E6">
        <w:t>par le</w:t>
      </w:r>
      <w:r w:rsidR="00A82E17" w:rsidRPr="004B43E6">
        <w:t xml:space="preserve"> traitement</w:t>
      </w:r>
    </w:p>
    <w:p w14:paraId="3256E44A" w14:textId="77777777" w:rsidR="00461DA1" w:rsidRPr="004B43E6" w:rsidRDefault="00461DA1" w:rsidP="003906A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4E73596" w14:textId="7B724AB9" w:rsidR="00A82E17" w:rsidRPr="004B43E6" w:rsidRDefault="00461DA1" w:rsidP="007B03AF">
      <w:pPr>
        <w:pStyle w:val="Titre3"/>
      </w:pPr>
      <w:r w:rsidRPr="004B43E6">
        <w:t xml:space="preserve">Détermination et description des mesures pour le recueil du </w:t>
      </w:r>
      <w:r w:rsidR="00F926BA" w:rsidRPr="004B43E6">
        <w:t>consentement (</w:t>
      </w:r>
      <w:r w:rsidR="004862D5" w:rsidRPr="004B43E6">
        <w:t>le cas échéant)</w:t>
      </w:r>
    </w:p>
    <w:p w14:paraId="1858FF6F" w14:textId="77777777" w:rsidR="00F926BA" w:rsidRDefault="00F926BA" w:rsidP="008C66E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44B30463" w14:textId="68C36CE4" w:rsidR="00A82E17" w:rsidRPr="004B43E6" w:rsidRDefault="00B15982" w:rsidP="00B15982">
      <w:pPr>
        <w:pStyle w:val="Titre3"/>
      </w:pPr>
      <w:r>
        <w:t>Modalités d’exercice par l</w:t>
      </w:r>
      <w:r w:rsidR="00A82E17" w:rsidRPr="004B43E6">
        <w:t xml:space="preserve">es personnes concernées </w:t>
      </w:r>
      <w:r>
        <w:t>de</w:t>
      </w:r>
      <w:r w:rsidR="00A82E17" w:rsidRPr="004B43E6">
        <w:t xml:space="preserve"> leur droit d'accès et </w:t>
      </w:r>
      <w:r>
        <w:t xml:space="preserve">de leur </w:t>
      </w:r>
      <w:r w:rsidR="00A82E17" w:rsidRPr="004B43E6">
        <w:t>droit à la portabilité</w:t>
      </w:r>
    </w:p>
    <w:p w14:paraId="0FFD7214" w14:textId="70629040" w:rsidR="00B15982" w:rsidRDefault="00B15982" w:rsidP="00FF07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14:paraId="43BFBF50" w14:textId="0D330A68" w:rsidR="00A82E17" w:rsidRPr="004B43E6" w:rsidRDefault="00EA785A" w:rsidP="00EA785A">
      <w:pPr>
        <w:pStyle w:val="Titre3"/>
      </w:pPr>
      <w:r>
        <w:t>Modalités d’exercice par l</w:t>
      </w:r>
      <w:r w:rsidR="00A82E17" w:rsidRPr="004B43E6">
        <w:t xml:space="preserve">es personnes concernées </w:t>
      </w:r>
      <w:r>
        <w:t xml:space="preserve">de </w:t>
      </w:r>
      <w:r w:rsidR="00A82E17" w:rsidRPr="004B43E6">
        <w:t>leur droit de rectification et droit à l'effacement (droit à l'oubli)</w:t>
      </w:r>
    </w:p>
    <w:p w14:paraId="30047E76" w14:textId="77777777" w:rsidR="00EA785A" w:rsidRDefault="00EA785A" w:rsidP="00EA785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fr-FR"/>
        </w:rPr>
      </w:pPr>
      <w:bookmarkStart w:id="22" w:name="_Toc504670134"/>
      <w:bookmarkEnd w:id="22"/>
    </w:p>
    <w:p w14:paraId="4F9559B7" w14:textId="1D7E00E7" w:rsidR="00A82E17" w:rsidRPr="00EA785A" w:rsidRDefault="00EA785A" w:rsidP="00EA785A">
      <w:pPr>
        <w:pStyle w:val="Titre3"/>
      </w:pPr>
      <w:r w:rsidRPr="00EA785A">
        <w:rPr>
          <w:rStyle w:val="Titre3Car"/>
          <w:b/>
        </w:rPr>
        <w:t>Modalités d’exercice par</w:t>
      </w:r>
      <w:r w:rsidRPr="00EA785A">
        <w:rPr>
          <w:rStyle w:val="Titre3Car"/>
        </w:rPr>
        <w:t xml:space="preserve"> </w:t>
      </w:r>
      <w:r w:rsidR="00A82E17" w:rsidRPr="00EA785A">
        <w:t xml:space="preserve">les personnes concernées </w:t>
      </w:r>
      <w:r w:rsidRPr="00EA785A">
        <w:t>de</w:t>
      </w:r>
      <w:r w:rsidR="00A82E17" w:rsidRPr="00EA785A">
        <w:t xml:space="preserve"> leur droit de limitation et droit d'opposition</w:t>
      </w:r>
    </w:p>
    <w:p w14:paraId="0E5CA460" w14:textId="7A938D6E" w:rsidR="00EA785A" w:rsidRDefault="00EA785A" w:rsidP="00DE185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6E3F58A5" w14:textId="48DC7F77" w:rsidR="009227F9" w:rsidRDefault="00463918" w:rsidP="00463918">
      <w:pPr>
        <w:pStyle w:val="Titre3"/>
        <w:rPr>
          <w:rFonts w:cs="Arial"/>
        </w:rPr>
      </w:pPr>
      <w:r w:rsidRPr="00463918">
        <w:t>Détermination et description des mesures pour la sous-traitance</w:t>
      </w:r>
    </w:p>
    <w:p w14:paraId="4B65D80F" w14:textId="77777777" w:rsidR="003B11FC" w:rsidRPr="004B43E6" w:rsidRDefault="003B11FC" w:rsidP="0013155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D1E9782" w14:textId="7834D3FC" w:rsidR="00A82E17" w:rsidRPr="004B43E6" w:rsidRDefault="00463918" w:rsidP="000437AC">
      <w:pPr>
        <w:pStyle w:val="Titre3"/>
      </w:pPr>
      <w:r>
        <w:t>Détermination et description des mesures pour le transfert de données en dehors de l’Union européenne</w:t>
      </w:r>
    </w:p>
    <w:p w14:paraId="5C408144" w14:textId="77777777" w:rsidR="00AE60D0" w:rsidRPr="004B43E6" w:rsidRDefault="00AE60D0" w:rsidP="00ED4D3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1AC072A" w14:textId="1DCFFC4D" w:rsidR="00A82E17" w:rsidRPr="004B43E6" w:rsidRDefault="00E77019" w:rsidP="007F15E2">
      <w:pPr>
        <w:pStyle w:val="Titre1"/>
      </w:pPr>
      <w:bookmarkStart w:id="23" w:name="_Toc77323052"/>
      <w:bookmarkStart w:id="24" w:name="_Toc77323511"/>
      <w:r w:rsidRPr="004B43E6">
        <w:t>Etude des risques liés à la sécurité des données</w:t>
      </w:r>
      <w:bookmarkEnd w:id="23"/>
      <w:bookmarkEnd w:id="24"/>
      <w:r w:rsidRPr="004B43E6">
        <w:t xml:space="preserve"> </w:t>
      </w:r>
    </w:p>
    <w:p w14:paraId="01F5651D" w14:textId="4EC56DCE" w:rsidR="009E5FC6" w:rsidRDefault="009E5FC6" w:rsidP="001E6143">
      <w:pPr>
        <w:spacing w:after="0"/>
        <w:rPr>
          <w:rFonts w:ascii="Arial" w:eastAsia="Times New Roman" w:hAnsi="Arial" w:cs="Arial"/>
          <w:bCs/>
          <w:i/>
          <w:lang w:eastAsia="fr-FR"/>
        </w:rPr>
      </w:pPr>
    </w:p>
    <w:p w14:paraId="678FD1DE" w14:textId="77777777" w:rsidR="00302260" w:rsidRPr="00302260" w:rsidRDefault="00302260" w:rsidP="00302260">
      <w:pPr>
        <w:pStyle w:val="Titre2"/>
      </w:pPr>
      <w:r w:rsidRPr="00302260">
        <w:t>Mesures existantes ou prévues</w:t>
      </w:r>
    </w:p>
    <w:p w14:paraId="3D5D7CFE" w14:textId="77777777" w:rsidR="00302260" w:rsidRPr="004B43E6" w:rsidRDefault="00302260" w:rsidP="001E6143">
      <w:pPr>
        <w:spacing w:after="0"/>
        <w:rPr>
          <w:rFonts w:ascii="Arial" w:eastAsia="Times New Roman" w:hAnsi="Arial" w:cs="Arial"/>
          <w:bCs/>
          <w:i/>
          <w:lang w:eastAsia="fr-FR"/>
        </w:rPr>
      </w:pPr>
    </w:p>
    <w:p w14:paraId="229CB454" w14:textId="21A3B546" w:rsidR="000E165A" w:rsidRPr="004B43E6" w:rsidRDefault="00915438" w:rsidP="007F15E2">
      <w:pPr>
        <w:pStyle w:val="Titre3"/>
      </w:pPr>
      <w:r w:rsidRPr="004B43E6">
        <w:t xml:space="preserve">Mesures </w:t>
      </w:r>
      <w:r w:rsidR="004B27C2" w:rsidRPr="004B43E6">
        <w:t xml:space="preserve">portant spécifiquement </w:t>
      </w:r>
      <w:r w:rsidRPr="004B43E6">
        <w:t xml:space="preserve">sur les données </w:t>
      </w:r>
      <w:r w:rsidR="004B27C2" w:rsidRPr="004B43E6">
        <w:t>du traitement</w:t>
      </w:r>
    </w:p>
    <w:p w14:paraId="660B9EF5" w14:textId="77777777" w:rsidR="008B090D" w:rsidRPr="004B43E6" w:rsidRDefault="008B090D" w:rsidP="00915438">
      <w:pPr>
        <w:pStyle w:val="Paragraphedeliste"/>
        <w:shd w:val="clear" w:color="auto" w:fill="FFFFFF"/>
        <w:spacing w:after="120" w:line="240" w:lineRule="auto"/>
        <w:ind w:left="1224"/>
        <w:jc w:val="both"/>
        <w:rPr>
          <w:rFonts w:ascii="Arial" w:eastAsia="Times New Roman" w:hAnsi="Arial" w:cs="Arial"/>
          <w:b/>
          <w:i/>
          <w:lang w:eastAsia="fr-FR"/>
        </w:rPr>
      </w:pPr>
    </w:p>
    <w:p w14:paraId="3C46ECD9" w14:textId="5AE78EB4" w:rsidR="000E165A" w:rsidRPr="004B43E6" w:rsidRDefault="000E165A" w:rsidP="00E02D8C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 xml:space="preserve">Chiffrement </w:t>
      </w:r>
    </w:p>
    <w:p w14:paraId="0ED727C2" w14:textId="77777777" w:rsidR="00EB0852" w:rsidRPr="004B43E6" w:rsidRDefault="00EB0852" w:rsidP="001E6143">
      <w:pPr>
        <w:spacing w:after="0"/>
        <w:jc w:val="both"/>
        <w:rPr>
          <w:rFonts w:ascii="Arial" w:eastAsia="Times New Roman" w:hAnsi="Arial" w:cs="Arial"/>
          <w:i/>
          <w:lang w:eastAsia="fr-FR"/>
        </w:rPr>
      </w:pPr>
    </w:p>
    <w:p w14:paraId="27757221" w14:textId="0B8C2BC1" w:rsidR="000E165A" w:rsidRPr="004B43E6" w:rsidRDefault="008B090D" w:rsidP="00E02D8C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 xml:space="preserve">Anonymisation / Pseudonymisation </w:t>
      </w:r>
    </w:p>
    <w:p w14:paraId="7EBD46E5" w14:textId="77777777" w:rsidR="00E02D8C" w:rsidRDefault="00E02D8C" w:rsidP="00A85F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ED38FC8" w14:textId="59D2457F" w:rsidR="008B090D" w:rsidRPr="004B43E6" w:rsidRDefault="008B090D" w:rsidP="00E02D8C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Cloisonnement</w:t>
      </w:r>
    </w:p>
    <w:p w14:paraId="7E48F6E8" w14:textId="77777777" w:rsidR="00E02D8C" w:rsidRDefault="00E02D8C" w:rsidP="00E02D8C">
      <w:pPr>
        <w:jc w:val="both"/>
        <w:rPr>
          <w:rFonts w:ascii="Arial" w:eastAsia="Times New Roman" w:hAnsi="Arial" w:cs="Arial"/>
          <w:b/>
          <w:i/>
          <w:u w:val="single"/>
          <w:lang w:eastAsia="fr-FR"/>
        </w:rPr>
      </w:pPr>
    </w:p>
    <w:p w14:paraId="7F8685DE" w14:textId="77777777" w:rsidR="00A82E17" w:rsidRPr="004B43E6" w:rsidRDefault="00A82E17" w:rsidP="00A85F7E">
      <w:pPr>
        <w:pStyle w:val="Titre4"/>
        <w:rPr>
          <w:rFonts w:eastAsia="Times New Roman"/>
        </w:rPr>
      </w:pPr>
      <w:r w:rsidRPr="004B43E6">
        <w:rPr>
          <w:rFonts w:eastAsia="Times New Roman"/>
        </w:rPr>
        <w:t>Contrôle des accès logiques</w:t>
      </w:r>
    </w:p>
    <w:p w14:paraId="6F1CB37A" w14:textId="77777777" w:rsidR="00A85F7E" w:rsidRDefault="00A85F7E" w:rsidP="00A85F7E">
      <w:pPr>
        <w:jc w:val="both"/>
        <w:rPr>
          <w:rFonts w:ascii="Arial" w:eastAsia="Times New Roman" w:hAnsi="Arial" w:cs="Arial"/>
          <w:lang w:eastAsia="fr-FR"/>
        </w:rPr>
      </w:pPr>
    </w:p>
    <w:p w14:paraId="178E5257" w14:textId="3F666C79" w:rsidR="009E7C71" w:rsidRPr="004B43E6" w:rsidRDefault="009E7C71" w:rsidP="00A85F7E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Journalisation</w:t>
      </w:r>
      <w:r w:rsidR="007B134A" w:rsidRPr="004B43E6">
        <w:rPr>
          <w:rFonts w:eastAsia="Times New Roman"/>
          <w:lang w:eastAsia="fr-FR"/>
        </w:rPr>
        <w:t xml:space="preserve"> </w:t>
      </w:r>
      <w:r w:rsidR="00F64128" w:rsidRPr="004B43E6">
        <w:rPr>
          <w:rFonts w:eastAsia="Times New Roman"/>
          <w:lang w:eastAsia="fr-FR"/>
        </w:rPr>
        <w:t xml:space="preserve">et </w:t>
      </w:r>
      <w:r w:rsidR="007B134A" w:rsidRPr="004B43E6">
        <w:rPr>
          <w:rFonts w:eastAsia="Times New Roman"/>
          <w:lang w:eastAsia="fr-FR"/>
        </w:rPr>
        <w:t>traçabilité</w:t>
      </w:r>
    </w:p>
    <w:p w14:paraId="7F9A9818" w14:textId="77777777" w:rsidR="00A85F7E" w:rsidRDefault="00A85F7E" w:rsidP="00A85F7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7FD727D" w14:textId="7008395D" w:rsidR="007B134A" w:rsidRPr="004B43E6" w:rsidRDefault="0037009A" w:rsidP="00A85F7E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Contrôle d’intégrité</w:t>
      </w:r>
    </w:p>
    <w:p w14:paraId="65D978B6" w14:textId="77777777" w:rsidR="00A85F7E" w:rsidRDefault="00A85F7E" w:rsidP="00C777B4">
      <w:pPr>
        <w:jc w:val="both"/>
        <w:rPr>
          <w:rFonts w:ascii="Arial" w:eastAsia="Times New Roman" w:hAnsi="Arial" w:cs="Arial"/>
          <w:i/>
          <w:lang w:eastAsia="fr-FR"/>
        </w:rPr>
      </w:pPr>
    </w:p>
    <w:p w14:paraId="37003F5A" w14:textId="77777777" w:rsidR="009E7C71" w:rsidRPr="004B43E6" w:rsidRDefault="009E7C71" w:rsidP="008D13E2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Archivage</w:t>
      </w:r>
    </w:p>
    <w:p w14:paraId="5855DFDE" w14:textId="77777777" w:rsidR="008D13E2" w:rsidRDefault="008D13E2" w:rsidP="002823F8">
      <w:pPr>
        <w:jc w:val="both"/>
        <w:rPr>
          <w:rFonts w:ascii="Arial" w:eastAsia="Times New Roman" w:hAnsi="Arial" w:cs="Arial"/>
          <w:i/>
          <w:lang w:eastAsia="fr-FR"/>
        </w:rPr>
      </w:pPr>
    </w:p>
    <w:p w14:paraId="6DD97F64" w14:textId="66677DD6" w:rsidR="009E7C71" w:rsidRPr="004B43E6" w:rsidRDefault="009E7C71" w:rsidP="008D13E2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 xml:space="preserve">Sécurisation des documents papiers </w:t>
      </w:r>
    </w:p>
    <w:p w14:paraId="2026A5CD" w14:textId="77777777" w:rsidR="008D13E2" w:rsidRDefault="008D13E2" w:rsidP="002823F8">
      <w:pPr>
        <w:jc w:val="both"/>
        <w:rPr>
          <w:rFonts w:ascii="Arial" w:eastAsia="Times New Roman" w:hAnsi="Arial" w:cs="Arial"/>
          <w:i/>
          <w:lang w:eastAsia="fr-FR"/>
        </w:rPr>
      </w:pPr>
    </w:p>
    <w:p w14:paraId="77AF0EEB" w14:textId="77777777" w:rsidR="009E5FC6" w:rsidRPr="004B43E6" w:rsidRDefault="009E5FC6" w:rsidP="001E6143">
      <w:pPr>
        <w:spacing w:after="0"/>
        <w:jc w:val="both"/>
        <w:rPr>
          <w:rFonts w:ascii="Arial" w:eastAsia="Times New Roman" w:hAnsi="Arial" w:cs="Arial"/>
          <w:i/>
          <w:lang w:eastAsia="fr-FR"/>
        </w:rPr>
      </w:pPr>
    </w:p>
    <w:p w14:paraId="7D0C0D73" w14:textId="1B64C4DA" w:rsidR="007B134A" w:rsidRPr="004B43E6" w:rsidRDefault="007B134A" w:rsidP="008D13E2">
      <w:pPr>
        <w:pStyle w:val="Titre3"/>
      </w:pPr>
      <w:r w:rsidRPr="004B43E6">
        <w:t>Mesures générales de sécurité du système</w:t>
      </w:r>
      <w:r w:rsidR="009C0FD2" w:rsidRPr="004B43E6">
        <w:t xml:space="preserve"> dans lequel le traitement est mis en </w:t>
      </w:r>
      <w:r w:rsidR="00302260" w:rsidRPr="004B43E6">
        <w:t>œuvre</w:t>
      </w:r>
    </w:p>
    <w:p w14:paraId="26FE58B3" w14:textId="77777777" w:rsidR="005B33A1" w:rsidRPr="004B43E6" w:rsidRDefault="005B33A1" w:rsidP="005B33A1">
      <w:pPr>
        <w:pStyle w:val="Paragraphedeliste"/>
        <w:shd w:val="clear" w:color="auto" w:fill="FFFFFF"/>
        <w:spacing w:after="120" w:line="240" w:lineRule="auto"/>
        <w:ind w:left="1224"/>
        <w:jc w:val="both"/>
        <w:outlineLvl w:val="2"/>
        <w:rPr>
          <w:rFonts w:ascii="Arial" w:eastAsia="Times New Roman" w:hAnsi="Arial" w:cs="Arial"/>
          <w:b/>
          <w:i/>
          <w:lang w:eastAsia="fr-FR"/>
        </w:rPr>
      </w:pPr>
    </w:p>
    <w:p w14:paraId="1B9D6EF3" w14:textId="12D2936A" w:rsidR="00A82E17" w:rsidRPr="004B43E6" w:rsidRDefault="00A82E17" w:rsidP="008D13E2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lastRenderedPageBreak/>
        <w:t>Sécurisation de l'exploitation</w:t>
      </w:r>
    </w:p>
    <w:p w14:paraId="4A2897C6" w14:textId="77777777" w:rsidR="008D13E2" w:rsidRDefault="008D13E2" w:rsidP="00A24D2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446DBEC3" w14:textId="77777777" w:rsidR="00A82E17" w:rsidRPr="004B43E6" w:rsidRDefault="00A82E17" w:rsidP="008D13E2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Lutte contre les logiciels malveillants</w:t>
      </w:r>
    </w:p>
    <w:p w14:paraId="6BE891EF" w14:textId="77777777" w:rsidR="00A24D23" w:rsidRPr="004B43E6" w:rsidRDefault="00A24D23" w:rsidP="00A24D2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3BE198FD" w14:textId="6F2852A7" w:rsidR="00A82E17" w:rsidRPr="004B43E6" w:rsidRDefault="00A82E17" w:rsidP="008D13E2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Gestion des postes de travail</w:t>
      </w:r>
    </w:p>
    <w:p w14:paraId="7AD6174F" w14:textId="77777777" w:rsidR="008D13E2" w:rsidRDefault="008D13E2" w:rsidP="008C66E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4865C2C3" w14:textId="735EAFA1" w:rsidR="0037009A" w:rsidRPr="004B43E6" w:rsidRDefault="00F64128" w:rsidP="008D13E2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Sécurité</w:t>
      </w:r>
      <w:r w:rsidR="0037009A" w:rsidRPr="004B43E6">
        <w:rPr>
          <w:rFonts w:eastAsia="Times New Roman"/>
          <w:lang w:eastAsia="fr-FR"/>
        </w:rPr>
        <w:t xml:space="preserve"> des sites web </w:t>
      </w:r>
    </w:p>
    <w:p w14:paraId="231F1E5C" w14:textId="77777777" w:rsidR="008D13E2" w:rsidRDefault="008D13E2" w:rsidP="008C66E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7B7DCD9B" w14:textId="77777777" w:rsidR="00A82E17" w:rsidRPr="004B43E6" w:rsidRDefault="00A82E17" w:rsidP="008D13E2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Sauvegarde des données</w:t>
      </w:r>
    </w:p>
    <w:p w14:paraId="62CCAF03" w14:textId="77777777" w:rsidR="00C34527" w:rsidRPr="004B43E6" w:rsidRDefault="00C34527" w:rsidP="001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1E5B3910" w14:textId="653BDDED" w:rsidR="00A82E17" w:rsidRPr="004B43E6" w:rsidRDefault="00A82E17" w:rsidP="008D13E2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Maintenance</w:t>
      </w:r>
      <w:r w:rsidR="00F64128" w:rsidRPr="004B43E6">
        <w:rPr>
          <w:rFonts w:eastAsia="Times New Roman"/>
          <w:lang w:eastAsia="fr-FR"/>
        </w:rPr>
        <w:t xml:space="preserve"> </w:t>
      </w:r>
    </w:p>
    <w:p w14:paraId="3FF097D7" w14:textId="77777777" w:rsidR="008D13E2" w:rsidRDefault="008D13E2" w:rsidP="00F64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36A073A2" w14:textId="14E6F099" w:rsidR="00C34527" w:rsidRPr="004B43E6" w:rsidRDefault="00901AB6" w:rsidP="008D13E2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Surveillance</w:t>
      </w:r>
    </w:p>
    <w:p w14:paraId="40DC1D8E" w14:textId="77777777" w:rsidR="00901AB6" w:rsidRPr="004B43E6" w:rsidRDefault="00901AB6" w:rsidP="00901A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1C6732FE" w14:textId="3A2D5C0C" w:rsidR="00F64128" w:rsidRPr="004B43E6" w:rsidRDefault="00F64128" w:rsidP="008D13E2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Sécurité des canaux</w:t>
      </w:r>
      <w:r w:rsidR="00901AB6" w:rsidRPr="004B43E6">
        <w:rPr>
          <w:rFonts w:eastAsia="Times New Roman"/>
          <w:lang w:eastAsia="fr-FR"/>
        </w:rPr>
        <w:t xml:space="preserve"> informatique (réseaux)</w:t>
      </w:r>
    </w:p>
    <w:p w14:paraId="52336874" w14:textId="77777777" w:rsidR="008D13E2" w:rsidRDefault="008D13E2" w:rsidP="00901A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13DD044C" w14:textId="77777777" w:rsidR="008D13E2" w:rsidRDefault="00901AB6" w:rsidP="008D13E2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Contrôle d’accès physique</w:t>
      </w:r>
    </w:p>
    <w:p w14:paraId="1A9B3999" w14:textId="77777777" w:rsidR="008D13E2" w:rsidRDefault="008D13E2" w:rsidP="00F64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6E571731" w14:textId="77777777" w:rsidR="00A82E17" w:rsidRPr="004B43E6" w:rsidRDefault="00A82E17" w:rsidP="008D13E2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Sécurisation des matériels</w:t>
      </w:r>
    </w:p>
    <w:p w14:paraId="66DF6CF9" w14:textId="77777777" w:rsidR="008D13E2" w:rsidRDefault="008D13E2" w:rsidP="000A251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53FBE9FF" w14:textId="77777777" w:rsidR="0098092A" w:rsidRPr="004B43E6" w:rsidRDefault="0098092A" w:rsidP="008D13E2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Éloignement des sources de risques</w:t>
      </w:r>
    </w:p>
    <w:p w14:paraId="35E1EC09" w14:textId="77777777" w:rsidR="0098092A" w:rsidRPr="004B43E6" w:rsidRDefault="0098092A" w:rsidP="001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374CCF78" w14:textId="77777777" w:rsidR="005401A9" w:rsidRPr="004B43E6" w:rsidRDefault="005401A9" w:rsidP="008D13E2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Protection contre les sources de risques non humaines</w:t>
      </w:r>
    </w:p>
    <w:p w14:paraId="289BD852" w14:textId="77777777" w:rsidR="008D13E2" w:rsidRDefault="008D13E2" w:rsidP="00617E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0FBDCC67" w14:textId="77777777" w:rsidR="009F79CD" w:rsidRPr="004B43E6" w:rsidRDefault="009F79CD" w:rsidP="001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65B6E1D7" w14:textId="0F6BC338" w:rsidR="00873E97" w:rsidRPr="004B43E6" w:rsidRDefault="009B1C2F" w:rsidP="005E7F38">
      <w:pPr>
        <w:pStyle w:val="Titre3"/>
      </w:pPr>
      <w:r w:rsidRPr="004B43E6">
        <w:t xml:space="preserve">Mesures organisationnelles </w:t>
      </w:r>
    </w:p>
    <w:p w14:paraId="11A8ABDF" w14:textId="77777777" w:rsidR="0060040C" w:rsidRPr="004B43E6" w:rsidRDefault="0060040C" w:rsidP="009F317F">
      <w:pPr>
        <w:pStyle w:val="Paragraphedeliste"/>
        <w:shd w:val="clear" w:color="auto" w:fill="FFFFFF"/>
        <w:spacing w:after="120" w:line="240" w:lineRule="auto"/>
        <w:ind w:left="1224"/>
        <w:jc w:val="both"/>
        <w:rPr>
          <w:rFonts w:ascii="Arial" w:eastAsia="Times New Roman" w:hAnsi="Arial" w:cs="Arial"/>
          <w:b/>
          <w:i/>
          <w:lang w:eastAsia="fr-FR"/>
        </w:rPr>
      </w:pPr>
    </w:p>
    <w:p w14:paraId="339820B4" w14:textId="0C36F687" w:rsidR="00056B83" w:rsidRPr="004B43E6" w:rsidRDefault="00825855" w:rsidP="005E7F38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 xml:space="preserve">Organisation </w:t>
      </w:r>
      <w:r w:rsidR="00056B83" w:rsidRPr="004B43E6">
        <w:rPr>
          <w:rFonts w:eastAsia="Times New Roman"/>
          <w:lang w:eastAsia="fr-FR"/>
        </w:rPr>
        <w:t xml:space="preserve">et gestion </w:t>
      </w:r>
      <w:r w:rsidRPr="004B43E6">
        <w:rPr>
          <w:rFonts w:eastAsia="Times New Roman"/>
          <w:lang w:eastAsia="fr-FR"/>
        </w:rPr>
        <w:t>de la politique de protection de</w:t>
      </w:r>
      <w:r w:rsidR="00056B83" w:rsidRPr="004B43E6">
        <w:rPr>
          <w:rFonts w:eastAsia="Times New Roman"/>
          <w:lang w:eastAsia="fr-FR"/>
        </w:rPr>
        <w:t xml:space="preserve"> la vie privée au sein de l’Inserm</w:t>
      </w:r>
    </w:p>
    <w:p w14:paraId="22882986" w14:textId="77777777" w:rsidR="005E7F38" w:rsidRDefault="005E7F38" w:rsidP="003C40C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5F6AF309" w14:textId="7E72F266" w:rsidR="0060040C" w:rsidRPr="004B43E6" w:rsidRDefault="00354935" w:rsidP="00C45146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Politique (gestion des règles)</w:t>
      </w:r>
    </w:p>
    <w:p w14:paraId="0BB88FD4" w14:textId="77777777" w:rsidR="00617E96" w:rsidRPr="004B43E6" w:rsidRDefault="00617E96" w:rsidP="004B43E6">
      <w:pPr>
        <w:pStyle w:val="Paragraphedeliste"/>
        <w:shd w:val="clear" w:color="auto" w:fill="FFFFFF"/>
        <w:spacing w:after="120" w:line="240" w:lineRule="auto"/>
        <w:ind w:left="1728"/>
        <w:jc w:val="both"/>
        <w:rPr>
          <w:rFonts w:ascii="Arial" w:eastAsia="Times New Roman" w:hAnsi="Arial" w:cs="Arial"/>
          <w:i/>
          <w:lang w:eastAsia="fr-FR"/>
        </w:rPr>
      </w:pPr>
    </w:p>
    <w:p w14:paraId="0DC2A26F" w14:textId="3C00BC6E" w:rsidR="0060040C" w:rsidRPr="00C45146" w:rsidRDefault="0060040C" w:rsidP="00C45146">
      <w:pPr>
        <w:pStyle w:val="Titre4"/>
        <w:rPr>
          <w:rFonts w:eastAsia="Times New Roman"/>
          <w:lang w:eastAsia="fr-FR"/>
        </w:rPr>
      </w:pPr>
      <w:r w:rsidRPr="00C45146">
        <w:rPr>
          <w:rFonts w:eastAsia="Times New Roman"/>
          <w:lang w:eastAsia="fr-FR"/>
        </w:rPr>
        <w:t>G</w:t>
      </w:r>
      <w:r w:rsidR="009B1C2F" w:rsidRPr="00C45146">
        <w:rPr>
          <w:rFonts w:eastAsia="Times New Roman"/>
          <w:lang w:eastAsia="fr-FR"/>
        </w:rPr>
        <w:t>estion d</w:t>
      </w:r>
      <w:r w:rsidRPr="00C45146">
        <w:rPr>
          <w:rFonts w:eastAsia="Times New Roman"/>
          <w:lang w:eastAsia="fr-FR"/>
        </w:rPr>
        <w:t>es risques</w:t>
      </w:r>
    </w:p>
    <w:p w14:paraId="4BE46CA0" w14:textId="77777777" w:rsidR="00C45146" w:rsidRPr="00C45146" w:rsidRDefault="00C45146" w:rsidP="0060040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5FC6DBD1" w14:textId="1D131589" w:rsidR="0060040C" w:rsidRPr="004B43E6" w:rsidRDefault="00F85F8A" w:rsidP="00C45146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Gestion des projets</w:t>
      </w:r>
    </w:p>
    <w:p w14:paraId="7AA7F94B" w14:textId="77777777" w:rsidR="00C45146" w:rsidRDefault="00C45146" w:rsidP="00F85F8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highlight w:val="yellow"/>
          <w:lang w:eastAsia="fr-FR"/>
        </w:rPr>
      </w:pPr>
    </w:p>
    <w:p w14:paraId="6FF04AE1" w14:textId="7F6337B0" w:rsidR="008075E2" w:rsidRPr="004B43E6" w:rsidRDefault="008075E2" w:rsidP="00F343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G</w:t>
      </w:r>
      <w:r w:rsidR="009B1C2F" w:rsidRPr="004B43E6">
        <w:rPr>
          <w:rFonts w:eastAsia="Times New Roman"/>
          <w:lang w:eastAsia="fr-FR"/>
        </w:rPr>
        <w:t>estion d</w:t>
      </w:r>
      <w:r w:rsidRPr="004B43E6">
        <w:rPr>
          <w:rFonts w:eastAsia="Times New Roman"/>
          <w:lang w:eastAsia="fr-FR"/>
        </w:rPr>
        <w:t>es incidents de sécurité et les violations de données</w:t>
      </w:r>
    </w:p>
    <w:p w14:paraId="0F05278C" w14:textId="77777777" w:rsidR="00F34307" w:rsidRDefault="00F34307" w:rsidP="008075E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0B33BDD7" w14:textId="3E5D4101" w:rsidR="00A82E17" w:rsidRPr="004B43E6" w:rsidRDefault="00A82E17" w:rsidP="005E7F38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Gestion des personnels</w:t>
      </w:r>
    </w:p>
    <w:p w14:paraId="3D759268" w14:textId="77777777" w:rsidR="005E7F38" w:rsidRDefault="005E7F38" w:rsidP="008C66E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0402F278" w14:textId="1C1FE3A9" w:rsidR="008075E2" w:rsidRPr="004B43E6" w:rsidRDefault="008075E2" w:rsidP="005E7F38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Gestion des tiers accédant aux données</w:t>
      </w:r>
      <w:r w:rsidR="00073939" w:rsidRPr="004B43E6">
        <w:rPr>
          <w:rFonts w:eastAsia="Times New Roman"/>
          <w:lang w:eastAsia="fr-FR"/>
        </w:rPr>
        <w:t> : Relation avec les tiers</w:t>
      </w:r>
      <w:r w:rsidRPr="004B43E6">
        <w:rPr>
          <w:rFonts w:eastAsia="Times New Roman"/>
          <w:lang w:eastAsia="fr-FR"/>
        </w:rPr>
        <w:t>.</w:t>
      </w:r>
    </w:p>
    <w:p w14:paraId="25DE64E3" w14:textId="77777777" w:rsidR="005E7F38" w:rsidRDefault="005E7F38" w:rsidP="008075E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276C5EE8" w14:textId="77777777" w:rsidR="008075E2" w:rsidRPr="004B43E6" w:rsidRDefault="008075E2" w:rsidP="00C45146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Superviser la protection de la vie privée</w:t>
      </w:r>
    </w:p>
    <w:p w14:paraId="5AB991A0" w14:textId="77777777" w:rsidR="00C45146" w:rsidRDefault="00C45146" w:rsidP="008075E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7BD83993" w14:textId="40A23FEE" w:rsidR="00DC1D97" w:rsidRPr="004B43E6" w:rsidRDefault="00073939" w:rsidP="00F34307">
      <w:pPr>
        <w:pStyle w:val="Titre2"/>
      </w:pPr>
      <w:bookmarkStart w:id="25" w:name="_Toc66178617"/>
      <w:bookmarkStart w:id="26" w:name="_Toc66179339"/>
      <w:bookmarkStart w:id="27" w:name="_Toc77323054"/>
      <w:bookmarkStart w:id="28" w:name="_Toc77323513"/>
      <w:bookmarkEnd w:id="25"/>
      <w:bookmarkEnd w:id="26"/>
      <w:r w:rsidRPr="004B43E6">
        <w:t>Appréciation des r</w:t>
      </w:r>
      <w:r w:rsidR="00135F67" w:rsidRPr="004B43E6">
        <w:t>isque</w:t>
      </w:r>
      <w:r w:rsidR="0023171F">
        <w:t>s</w:t>
      </w:r>
      <w:r w:rsidR="00DC1D97" w:rsidRPr="004B43E6">
        <w:t> : les atteintes potentielles à la vie privée</w:t>
      </w:r>
    </w:p>
    <w:p w14:paraId="3B798ADE" w14:textId="786C22A7" w:rsidR="00F71D1D" w:rsidRPr="004B43E6" w:rsidRDefault="00F71D1D" w:rsidP="004B43E6">
      <w:pPr>
        <w:spacing w:before="100" w:beforeAutospacing="1" w:after="120" w:line="240" w:lineRule="auto"/>
        <w:jc w:val="both"/>
        <w:outlineLvl w:val="1"/>
        <w:rPr>
          <w:rFonts w:ascii="Arial" w:eastAsia="Times New Roman" w:hAnsi="Arial" w:cs="Arial"/>
          <w:bCs/>
          <w:lang w:eastAsia="fr-FR"/>
        </w:rPr>
      </w:pPr>
    </w:p>
    <w:p w14:paraId="3160C14F" w14:textId="6909C16B" w:rsidR="00A82E17" w:rsidRPr="004B43E6" w:rsidRDefault="00DC1D97" w:rsidP="0023171F">
      <w:pPr>
        <w:pStyle w:val="Titre3"/>
      </w:pPr>
      <w:r w:rsidRPr="004B43E6">
        <w:t xml:space="preserve">Risque </w:t>
      </w:r>
      <w:r w:rsidR="00135F67" w:rsidRPr="004B43E6">
        <w:t>d’</w:t>
      </w:r>
      <w:bookmarkStart w:id="29" w:name="_Toc66178619"/>
      <w:bookmarkStart w:id="30" w:name="_Toc66179341"/>
      <w:bookmarkStart w:id="31" w:name="_Toc66178621"/>
      <w:bookmarkStart w:id="32" w:name="_Toc66179343"/>
      <w:bookmarkStart w:id="33" w:name="_Toc66178622"/>
      <w:bookmarkStart w:id="34" w:name="_Toc66179344"/>
      <w:bookmarkStart w:id="35" w:name="_Toc66178624"/>
      <w:bookmarkStart w:id="36" w:name="_Toc66179346"/>
      <w:bookmarkStart w:id="37" w:name="_Toc66178625"/>
      <w:bookmarkStart w:id="38" w:name="_Toc66179347"/>
      <w:bookmarkStart w:id="39" w:name="_Toc66178626"/>
      <w:bookmarkStart w:id="40" w:name="_Toc66179348"/>
      <w:bookmarkStart w:id="41" w:name="_Toc66178628"/>
      <w:bookmarkStart w:id="42" w:name="_Toc66179350"/>
      <w:bookmarkStart w:id="43" w:name="_Toc66178629"/>
      <w:bookmarkStart w:id="44" w:name="_Toc66179351"/>
      <w:bookmarkStart w:id="45" w:name="_Toc66178631"/>
      <w:bookmarkStart w:id="46" w:name="_Toc6617935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="00135F67" w:rsidRPr="004B43E6">
        <w:t>Accès</w:t>
      </w:r>
      <w:r w:rsidR="00A82E17" w:rsidRPr="004B43E6">
        <w:t xml:space="preserve"> illégitime à des données</w:t>
      </w:r>
      <w:bookmarkEnd w:id="27"/>
      <w:bookmarkEnd w:id="28"/>
    </w:p>
    <w:p w14:paraId="052A8ABD" w14:textId="6AB833A4" w:rsidR="000F4BF2" w:rsidRDefault="000F4BF2" w:rsidP="004B43E6">
      <w:pPr>
        <w:pStyle w:val="Paragraphedeliste"/>
        <w:shd w:val="clear" w:color="auto" w:fill="FFFFFF"/>
        <w:spacing w:after="120" w:line="240" w:lineRule="auto"/>
        <w:ind w:left="1224"/>
        <w:jc w:val="both"/>
        <w:outlineLvl w:val="2"/>
        <w:rPr>
          <w:rFonts w:ascii="Arial" w:eastAsia="Times New Roman" w:hAnsi="Arial" w:cs="Arial"/>
          <w:b/>
          <w:i/>
          <w:lang w:eastAsia="fr-FR"/>
        </w:rPr>
      </w:pPr>
    </w:p>
    <w:p w14:paraId="70418371" w14:textId="77777777" w:rsidR="007973D1" w:rsidRPr="0023171F" w:rsidRDefault="007973D1" w:rsidP="007973D1">
      <w:pPr>
        <w:pStyle w:val="Paragraphedeliste"/>
        <w:shd w:val="clear" w:color="auto" w:fill="FFFFFF"/>
        <w:spacing w:after="120" w:line="240" w:lineRule="auto"/>
        <w:ind w:left="0"/>
        <w:jc w:val="both"/>
        <w:outlineLvl w:val="2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Commentaire : </w:t>
      </w:r>
      <w:r w:rsidRPr="0023171F">
        <w:rPr>
          <w:rFonts w:ascii="Arial" w:eastAsia="Times New Roman" w:hAnsi="Arial" w:cs="Arial"/>
          <w:lang w:eastAsia="fr-FR"/>
        </w:rPr>
        <w:t>Vous pouvez, au choix présenter l’analyse sous la forme d’un tableau ou sous forme d’un texte</w:t>
      </w:r>
    </w:p>
    <w:p w14:paraId="37A20461" w14:textId="77777777" w:rsidR="007973D1" w:rsidRPr="004B43E6" w:rsidRDefault="007973D1" w:rsidP="004B43E6">
      <w:pPr>
        <w:pStyle w:val="Paragraphedeliste"/>
        <w:shd w:val="clear" w:color="auto" w:fill="FFFFFF"/>
        <w:spacing w:after="120" w:line="240" w:lineRule="auto"/>
        <w:ind w:left="1224"/>
        <w:jc w:val="both"/>
        <w:outlineLvl w:val="2"/>
        <w:rPr>
          <w:rFonts w:ascii="Arial" w:eastAsia="Times New Roman" w:hAnsi="Arial" w:cs="Arial"/>
          <w:b/>
          <w:i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13"/>
        <w:gridCol w:w="1412"/>
        <w:gridCol w:w="1361"/>
        <w:gridCol w:w="1834"/>
        <w:gridCol w:w="1244"/>
        <w:gridCol w:w="1798"/>
      </w:tblGrid>
      <w:tr w:rsidR="000F4BF2" w:rsidRPr="008C6E40" w14:paraId="326E8BC5" w14:textId="77777777" w:rsidTr="007973D1">
        <w:tc>
          <w:tcPr>
            <w:tcW w:w="779" w:type="pct"/>
          </w:tcPr>
          <w:p w14:paraId="469FE064" w14:textId="4E931082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Principales sources de risque</w:t>
            </w:r>
            <w:r w:rsidR="00204041">
              <w:rPr>
                <w:rFonts w:ascii="Arial" w:eastAsia="Times New Roman" w:hAnsi="Arial" w:cs="Arial"/>
                <w:b/>
                <w:i/>
                <w:lang w:eastAsia="fr-FR"/>
              </w:rPr>
              <w:t>s</w:t>
            </w:r>
          </w:p>
        </w:tc>
        <w:tc>
          <w:tcPr>
            <w:tcW w:w="779" w:type="pct"/>
          </w:tcPr>
          <w:p w14:paraId="7E703557" w14:textId="394C39F4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Principales menaces</w:t>
            </w:r>
          </w:p>
        </w:tc>
        <w:tc>
          <w:tcPr>
            <w:tcW w:w="751" w:type="pct"/>
          </w:tcPr>
          <w:p w14:paraId="31BB42B7" w14:textId="364F13C3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Principaux impacts potentiels</w:t>
            </w:r>
          </w:p>
        </w:tc>
        <w:tc>
          <w:tcPr>
            <w:tcW w:w="1012" w:type="pct"/>
          </w:tcPr>
          <w:p w14:paraId="77FB46E9" w14:textId="5EC937AF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Principales mesures réduisant la gravité et la vraisemblance</w:t>
            </w:r>
          </w:p>
        </w:tc>
        <w:tc>
          <w:tcPr>
            <w:tcW w:w="686" w:type="pct"/>
          </w:tcPr>
          <w:p w14:paraId="7DDC5014" w14:textId="41C23D14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Gravité</w:t>
            </w:r>
            <w:r w:rsidR="00D03974" w:rsidRPr="004B43E6">
              <w:rPr>
                <w:rFonts w:ascii="Arial" w:eastAsia="Times New Roman" w:hAnsi="Arial" w:cs="Arial"/>
                <w:b/>
                <w:i/>
                <w:lang w:eastAsia="fr-FR"/>
              </w:rPr>
              <w:t xml:space="preserve"> résiduelle</w:t>
            </w:r>
          </w:p>
        </w:tc>
        <w:tc>
          <w:tcPr>
            <w:tcW w:w="992" w:type="pct"/>
          </w:tcPr>
          <w:p w14:paraId="07F8FDCA" w14:textId="2DC3E346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Vraisemblance</w:t>
            </w:r>
            <w:r w:rsidR="00D03974" w:rsidRPr="004B43E6">
              <w:rPr>
                <w:rFonts w:ascii="Arial" w:eastAsia="Times New Roman" w:hAnsi="Arial" w:cs="Arial"/>
                <w:b/>
                <w:i/>
                <w:lang w:eastAsia="fr-FR"/>
              </w:rPr>
              <w:t xml:space="preserve"> résiduelle</w:t>
            </w:r>
          </w:p>
        </w:tc>
      </w:tr>
      <w:tr w:rsidR="000F4BF2" w:rsidRPr="008C6E40" w14:paraId="5A0657D8" w14:textId="77777777" w:rsidTr="007973D1">
        <w:tc>
          <w:tcPr>
            <w:tcW w:w="779" w:type="pct"/>
          </w:tcPr>
          <w:p w14:paraId="2DB48FCF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79" w:type="pct"/>
          </w:tcPr>
          <w:p w14:paraId="02FDB6B2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51" w:type="pct"/>
          </w:tcPr>
          <w:p w14:paraId="5A566A82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12" w:type="pct"/>
          </w:tcPr>
          <w:p w14:paraId="4040DEA3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686" w:type="pct"/>
          </w:tcPr>
          <w:p w14:paraId="13A9E2CB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992" w:type="pct"/>
          </w:tcPr>
          <w:p w14:paraId="776E3579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</w:tr>
      <w:tr w:rsidR="000F4BF2" w:rsidRPr="008C6E40" w14:paraId="7BD813DB" w14:textId="77777777" w:rsidTr="007973D1">
        <w:tc>
          <w:tcPr>
            <w:tcW w:w="779" w:type="pct"/>
          </w:tcPr>
          <w:p w14:paraId="0FF5F74A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79" w:type="pct"/>
          </w:tcPr>
          <w:p w14:paraId="6A1C985A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51" w:type="pct"/>
          </w:tcPr>
          <w:p w14:paraId="660D9B4F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12" w:type="pct"/>
          </w:tcPr>
          <w:p w14:paraId="330C095B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686" w:type="pct"/>
          </w:tcPr>
          <w:p w14:paraId="6FCFB1DC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992" w:type="pct"/>
          </w:tcPr>
          <w:p w14:paraId="0DE741E8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</w:tr>
      <w:tr w:rsidR="000F4BF2" w:rsidRPr="008C6E40" w14:paraId="77A53C8A" w14:textId="77777777" w:rsidTr="007973D1">
        <w:tc>
          <w:tcPr>
            <w:tcW w:w="779" w:type="pct"/>
          </w:tcPr>
          <w:p w14:paraId="2B760901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79" w:type="pct"/>
          </w:tcPr>
          <w:p w14:paraId="6A4434DE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51" w:type="pct"/>
          </w:tcPr>
          <w:p w14:paraId="55AD09C1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12" w:type="pct"/>
          </w:tcPr>
          <w:p w14:paraId="6A5C1A89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686" w:type="pct"/>
          </w:tcPr>
          <w:p w14:paraId="6A72E969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992" w:type="pct"/>
          </w:tcPr>
          <w:p w14:paraId="557153B5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</w:tr>
      <w:tr w:rsidR="000F4BF2" w:rsidRPr="008C6E40" w14:paraId="56CB4832" w14:textId="77777777" w:rsidTr="007973D1">
        <w:tc>
          <w:tcPr>
            <w:tcW w:w="779" w:type="pct"/>
          </w:tcPr>
          <w:p w14:paraId="7631101F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79" w:type="pct"/>
          </w:tcPr>
          <w:p w14:paraId="53445EAF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51" w:type="pct"/>
          </w:tcPr>
          <w:p w14:paraId="00F14F4C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12" w:type="pct"/>
          </w:tcPr>
          <w:p w14:paraId="447BC36B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686" w:type="pct"/>
          </w:tcPr>
          <w:p w14:paraId="5B04AB2D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992" w:type="pct"/>
          </w:tcPr>
          <w:p w14:paraId="5D27B157" w14:textId="77777777" w:rsidR="000F4BF2" w:rsidRPr="004B43E6" w:rsidRDefault="000F4BF2" w:rsidP="000F4BF2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</w:tr>
    </w:tbl>
    <w:p w14:paraId="6B60E908" w14:textId="74056A3D" w:rsidR="000F4BF2" w:rsidRPr="004B43E6" w:rsidRDefault="000F4BF2" w:rsidP="004B43E6">
      <w:pPr>
        <w:pStyle w:val="Paragraphedeliste"/>
        <w:shd w:val="clear" w:color="auto" w:fill="FFFFFF"/>
        <w:spacing w:after="120" w:line="240" w:lineRule="auto"/>
        <w:ind w:left="1224"/>
        <w:jc w:val="both"/>
        <w:outlineLvl w:val="2"/>
        <w:rPr>
          <w:rFonts w:ascii="Arial" w:eastAsia="Times New Roman" w:hAnsi="Arial" w:cs="Arial"/>
          <w:b/>
          <w:i/>
          <w:lang w:eastAsia="fr-FR"/>
        </w:rPr>
      </w:pPr>
    </w:p>
    <w:p w14:paraId="0EC98F83" w14:textId="77777777" w:rsidR="000F4BF2" w:rsidRPr="004B43E6" w:rsidRDefault="000F4BF2" w:rsidP="004B43E6">
      <w:pPr>
        <w:pStyle w:val="Paragraphedeliste"/>
        <w:shd w:val="clear" w:color="auto" w:fill="FFFFFF"/>
        <w:spacing w:after="120" w:line="240" w:lineRule="auto"/>
        <w:ind w:left="1224"/>
        <w:jc w:val="both"/>
        <w:outlineLvl w:val="2"/>
        <w:rPr>
          <w:rFonts w:ascii="Arial" w:eastAsia="Times New Roman" w:hAnsi="Arial" w:cs="Arial"/>
          <w:b/>
          <w:i/>
          <w:lang w:eastAsia="fr-FR"/>
        </w:rPr>
      </w:pPr>
    </w:p>
    <w:p w14:paraId="6E8AA204" w14:textId="5D0A1B1B" w:rsidR="000F4BF2" w:rsidRPr="004B43E6" w:rsidRDefault="000F4BF2" w:rsidP="0023171F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Principales sources de risques</w:t>
      </w:r>
    </w:p>
    <w:p w14:paraId="4D29E796" w14:textId="77777777" w:rsidR="00E30B83" w:rsidRPr="004B43E6" w:rsidRDefault="00E30B83" w:rsidP="008C66E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5BA6464C" w14:textId="1D2D21AC" w:rsidR="00A82E17" w:rsidRDefault="00F71D1D" w:rsidP="00291E66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P</w:t>
      </w:r>
      <w:r w:rsidR="00A82E17" w:rsidRPr="004B43E6">
        <w:rPr>
          <w:rFonts w:eastAsia="Times New Roman"/>
          <w:lang w:eastAsia="fr-FR"/>
        </w:rPr>
        <w:t>rincipales</w:t>
      </w:r>
      <w:r w:rsidR="002F10A9" w:rsidRPr="004B43E6">
        <w:rPr>
          <w:rFonts w:eastAsia="Times New Roman"/>
          <w:lang w:eastAsia="fr-FR"/>
        </w:rPr>
        <w:t xml:space="preserve"> </w:t>
      </w:r>
      <w:r w:rsidR="00A82E17" w:rsidRPr="004B43E6">
        <w:rPr>
          <w:rFonts w:eastAsia="Times New Roman"/>
          <w:lang w:eastAsia="fr-FR"/>
        </w:rPr>
        <w:t>menaces</w:t>
      </w:r>
      <w:r w:rsidR="002F10A9" w:rsidRPr="004B43E6">
        <w:rPr>
          <w:rFonts w:eastAsia="Times New Roman"/>
          <w:lang w:eastAsia="fr-FR"/>
        </w:rPr>
        <w:t xml:space="preserve"> </w:t>
      </w:r>
      <w:r w:rsidR="00A82E17" w:rsidRPr="004B43E6">
        <w:rPr>
          <w:rFonts w:eastAsia="Times New Roman"/>
          <w:lang w:eastAsia="fr-FR"/>
        </w:rPr>
        <w:t xml:space="preserve">qui pourraient permettre la </w:t>
      </w:r>
      <w:r w:rsidR="0086333B" w:rsidRPr="004B43E6">
        <w:rPr>
          <w:rFonts w:eastAsia="Times New Roman"/>
          <w:lang w:eastAsia="fr-FR"/>
        </w:rPr>
        <w:t>réalisation</w:t>
      </w:r>
      <w:r w:rsidR="00A82E17" w:rsidRPr="004B43E6">
        <w:rPr>
          <w:rFonts w:eastAsia="Times New Roman"/>
          <w:lang w:eastAsia="fr-FR"/>
        </w:rPr>
        <w:t xml:space="preserve"> du risque</w:t>
      </w:r>
    </w:p>
    <w:p w14:paraId="6771851F" w14:textId="77777777" w:rsidR="007973D1" w:rsidRPr="007973D1" w:rsidRDefault="007973D1" w:rsidP="007973D1">
      <w:pPr>
        <w:rPr>
          <w:lang w:eastAsia="fr-FR"/>
        </w:rPr>
      </w:pPr>
    </w:p>
    <w:p w14:paraId="0214B8A2" w14:textId="0C021BFB" w:rsidR="000F4BF2" w:rsidRPr="004B43E6" w:rsidRDefault="00360196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L</w:t>
      </w:r>
      <w:r w:rsidR="000F4BF2" w:rsidRPr="004B43E6">
        <w:rPr>
          <w:rFonts w:eastAsia="Times New Roman"/>
          <w:lang w:eastAsia="fr-FR"/>
        </w:rPr>
        <w:t xml:space="preserve">es principaux impacts </w:t>
      </w:r>
      <w:r w:rsidRPr="004B43E6">
        <w:rPr>
          <w:rFonts w:eastAsia="Times New Roman"/>
          <w:lang w:eastAsia="fr-FR"/>
        </w:rPr>
        <w:t xml:space="preserve">potentiels </w:t>
      </w:r>
      <w:r w:rsidR="000F4BF2" w:rsidRPr="004B43E6">
        <w:rPr>
          <w:rFonts w:eastAsia="Times New Roman"/>
          <w:lang w:eastAsia="fr-FR"/>
        </w:rPr>
        <w:t>sur les personnes concernées si le risque s</w:t>
      </w:r>
      <w:r w:rsidRPr="004B43E6">
        <w:rPr>
          <w:rFonts w:eastAsia="Times New Roman"/>
          <w:lang w:eastAsia="fr-FR"/>
        </w:rPr>
        <w:t>e produit</w:t>
      </w:r>
    </w:p>
    <w:p w14:paraId="78F0BB19" w14:textId="77777777" w:rsidR="009B6050" w:rsidRPr="004B43E6" w:rsidRDefault="009B6050" w:rsidP="001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4646B8D9" w14:textId="7177D101" w:rsidR="00A82E17" w:rsidRPr="004B43E6" w:rsidRDefault="00B174E2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 xml:space="preserve">Principales </w:t>
      </w:r>
      <w:r w:rsidR="00A82E17" w:rsidRPr="004B43E6">
        <w:rPr>
          <w:rFonts w:eastAsia="Times New Roman"/>
          <w:lang w:eastAsia="fr-FR"/>
        </w:rPr>
        <w:t xml:space="preserve">mesures, parmi celles </w:t>
      </w:r>
      <w:r w:rsidR="0086333B" w:rsidRPr="004B43E6">
        <w:rPr>
          <w:rFonts w:eastAsia="Times New Roman"/>
          <w:lang w:eastAsia="fr-FR"/>
        </w:rPr>
        <w:t>identifiées</w:t>
      </w:r>
      <w:r w:rsidR="00A82E17" w:rsidRPr="004B43E6">
        <w:rPr>
          <w:rFonts w:eastAsia="Times New Roman"/>
          <w:lang w:eastAsia="fr-FR"/>
        </w:rPr>
        <w:t>, contribu</w:t>
      </w:r>
      <w:r w:rsidR="00360196" w:rsidRPr="004B43E6">
        <w:rPr>
          <w:rFonts w:eastAsia="Times New Roman"/>
          <w:lang w:eastAsia="fr-FR"/>
        </w:rPr>
        <w:t>a</w:t>
      </w:r>
      <w:r w:rsidR="00A82E17" w:rsidRPr="004B43E6">
        <w:rPr>
          <w:rFonts w:eastAsia="Times New Roman"/>
          <w:lang w:eastAsia="fr-FR"/>
        </w:rPr>
        <w:t xml:space="preserve">nt </w:t>
      </w:r>
      <w:proofErr w:type="spellStart"/>
      <w:r w:rsidR="00A82E17" w:rsidRPr="004B43E6">
        <w:rPr>
          <w:rFonts w:eastAsia="Times New Roman"/>
          <w:lang w:eastAsia="fr-FR"/>
        </w:rPr>
        <w:t>a</w:t>
      </w:r>
      <w:proofErr w:type="spellEnd"/>
      <w:r w:rsidR="00A82E17" w:rsidRPr="004B43E6">
        <w:rPr>
          <w:rFonts w:eastAsia="Times New Roman"/>
          <w:lang w:eastAsia="fr-FR"/>
        </w:rPr>
        <w:t>̀ traiter le risque</w:t>
      </w:r>
    </w:p>
    <w:p w14:paraId="6A49E5EC" w14:textId="77777777" w:rsidR="008E0707" w:rsidRDefault="008E0707" w:rsidP="0033645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1AA73E8E" w14:textId="0999D33E" w:rsidR="00A82E17" w:rsidRPr="004B43E6" w:rsidRDefault="00360196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E</w:t>
      </w:r>
      <w:r w:rsidR="00A82E17" w:rsidRPr="004B43E6">
        <w:rPr>
          <w:rFonts w:eastAsia="Times New Roman"/>
          <w:lang w:eastAsia="fr-FR"/>
        </w:rPr>
        <w:t>stim</w:t>
      </w:r>
      <w:r w:rsidRPr="004B43E6">
        <w:rPr>
          <w:rFonts w:eastAsia="Times New Roman"/>
          <w:lang w:eastAsia="fr-FR"/>
        </w:rPr>
        <w:t>ation de</w:t>
      </w:r>
      <w:r w:rsidR="00A82E17" w:rsidRPr="004B43E6">
        <w:rPr>
          <w:rFonts w:eastAsia="Times New Roman"/>
          <w:lang w:eastAsia="fr-FR"/>
        </w:rPr>
        <w:t xml:space="preserve"> la</w:t>
      </w:r>
      <w:r w:rsidR="002F10A9" w:rsidRPr="004B43E6">
        <w:rPr>
          <w:rFonts w:eastAsia="Times New Roman"/>
          <w:lang w:eastAsia="fr-FR"/>
        </w:rPr>
        <w:t xml:space="preserve"> </w:t>
      </w:r>
      <w:r w:rsidR="00A82E17" w:rsidRPr="004B43E6">
        <w:rPr>
          <w:rFonts w:eastAsia="Times New Roman"/>
          <w:lang w:eastAsia="fr-FR"/>
        </w:rPr>
        <w:t>gravité du risque, notamment en fonction des impacts potentiels et des mesures prévues</w:t>
      </w:r>
    </w:p>
    <w:p w14:paraId="132F5AB2" w14:textId="77777777" w:rsidR="008E0707" w:rsidRDefault="008E0707" w:rsidP="008C66E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2B12453A" w14:textId="4DA0228D" w:rsidR="00A82E17" w:rsidRPr="004B43E6" w:rsidRDefault="00360196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E</w:t>
      </w:r>
      <w:r w:rsidR="00A82E17" w:rsidRPr="004B43E6">
        <w:rPr>
          <w:rFonts w:eastAsia="Times New Roman"/>
          <w:lang w:eastAsia="fr-FR"/>
        </w:rPr>
        <w:t>stim</w:t>
      </w:r>
      <w:r w:rsidRPr="004B43E6">
        <w:rPr>
          <w:rFonts w:eastAsia="Times New Roman"/>
          <w:lang w:eastAsia="fr-FR"/>
        </w:rPr>
        <w:t>ation de</w:t>
      </w:r>
      <w:r w:rsidR="00A82E17" w:rsidRPr="004B43E6">
        <w:rPr>
          <w:rFonts w:eastAsia="Times New Roman"/>
          <w:lang w:eastAsia="fr-FR"/>
        </w:rPr>
        <w:t xml:space="preserve"> la</w:t>
      </w:r>
      <w:r w:rsidR="002F10A9" w:rsidRPr="004B43E6">
        <w:rPr>
          <w:rFonts w:eastAsia="Times New Roman"/>
          <w:lang w:eastAsia="fr-FR"/>
        </w:rPr>
        <w:t xml:space="preserve"> </w:t>
      </w:r>
      <w:r w:rsidR="00A82E17" w:rsidRPr="004B43E6">
        <w:rPr>
          <w:rFonts w:eastAsia="Times New Roman"/>
          <w:lang w:eastAsia="fr-FR"/>
        </w:rPr>
        <w:t>vraisemblance du risque, notamment au regard des menaces, des sources de risques et des mesures prévues</w:t>
      </w:r>
    </w:p>
    <w:p w14:paraId="35C32F2F" w14:textId="77777777" w:rsidR="008E0707" w:rsidRPr="008E0707" w:rsidRDefault="008E0707" w:rsidP="003601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D956274" w14:textId="7855F756" w:rsidR="00A82E17" w:rsidRPr="004B43E6" w:rsidRDefault="00135F67" w:rsidP="008E0707">
      <w:pPr>
        <w:pStyle w:val="Titre3"/>
      </w:pPr>
      <w:bookmarkStart w:id="47" w:name="_Toc77323055"/>
      <w:bookmarkStart w:id="48" w:name="_Toc77323514"/>
      <w:r w:rsidRPr="004B43E6">
        <w:t>Risque de m</w:t>
      </w:r>
      <w:r w:rsidR="00A82E17" w:rsidRPr="004B43E6">
        <w:t>odification non désirée de données</w:t>
      </w:r>
      <w:bookmarkEnd w:id="47"/>
      <w:bookmarkEnd w:id="48"/>
    </w:p>
    <w:p w14:paraId="14FE9E26" w14:textId="7AE5540E" w:rsidR="000F4BF2" w:rsidRDefault="000F4BF2" w:rsidP="004B43E6">
      <w:pPr>
        <w:pStyle w:val="Paragraphedeliste"/>
        <w:spacing w:before="100" w:beforeAutospacing="1" w:after="120" w:line="240" w:lineRule="auto"/>
        <w:ind w:left="714"/>
        <w:contextualSpacing w:val="0"/>
        <w:jc w:val="both"/>
        <w:outlineLvl w:val="1"/>
        <w:rPr>
          <w:rFonts w:ascii="Arial" w:eastAsia="Times New Roman" w:hAnsi="Arial" w:cs="Arial"/>
          <w:b/>
          <w:bCs/>
          <w:lang w:eastAsia="fr-FR"/>
        </w:rPr>
      </w:pPr>
    </w:p>
    <w:p w14:paraId="5D6B7B6B" w14:textId="77777777" w:rsidR="008E0707" w:rsidRPr="0023171F" w:rsidRDefault="008E0707" w:rsidP="008E0707">
      <w:pPr>
        <w:pStyle w:val="Paragraphedeliste"/>
        <w:shd w:val="clear" w:color="auto" w:fill="FFFFFF"/>
        <w:spacing w:after="120" w:line="240" w:lineRule="auto"/>
        <w:ind w:left="0"/>
        <w:jc w:val="both"/>
        <w:outlineLvl w:val="2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Commentaire : </w:t>
      </w:r>
      <w:r w:rsidRPr="0023171F">
        <w:rPr>
          <w:rFonts w:ascii="Arial" w:eastAsia="Times New Roman" w:hAnsi="Arial" w:cs="Arial"/>
          <w:lang w:eastAsia="fr-FR"/>
        </w:rPr>
        <w:t>Vous pouvez, au choix présenter l’analyse sous la forme d’un tableau ou sous forme d’un texte</w:t>
      </w:r>
    </w:p>
    <w:p w14:paraId="7F6AA7BC" w14:textId="77777777" w:rsidR="008E0707" w:rsidRPr="004B43E6" w:rsidRDefault="008E0707" w:rsidP="008E0707">
      <w:pPr>
        <w:pStyle w:val="Paragraphedeliste"/>
        <w:shd w:val="clear" w:color="auto" w:fill="FFFFFF"/>
        <w:spacing w:after="120" w:line="240" w:lineRule="auto"/>
        <w:ind w:left="1224"/>
        <w:jc w:val="both"/>
        <w:outlineLvl w:val="2"/>
        <w:rPr>
          <w:rFonts w:ascii="Arial" w:eastAsia="Times New Roman" w:hAnsi="Arial" w:cs="Arial"/>
          <w:b/>
          <w:i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11"/>
        <w:gridCol w:w="1412"/>
        <w:gridCol w:w="1362"/>
        <w:gridCol w:w="1835"/>
        <w:gridCol w:w="1244"/>
        <w:gridCol w:w="1798"/>
      </w:tblGrid>
      <w:tr w:rsidR="008E0707" w:rsidRPr="008C6E40" w14:paraId="5A84ED2C" w14:textId="77777777" w:rsidTr="00547BD3">
        <w:tc>
          <w:tcPr>
            <w:tcW w:w="802" w:type="pct"/>
          </w:tcPr>
          <w:p w14:paraId="39B1DEC5" w14:textId="55EC468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Principales sources de risque</w:t>
            </w:r>
            <w:r w:rsidR="00204041">
              <w:rPr>
                <w:rFonts w:ascii="Arial" w:eastAsia="Times New Roman" w:hAnsi="Arial" w:cs="Arial"/>
                <w:b/>
                <w:i/>
                <w:lang w:eastAsia="fr-FR"/>
              </w:rPr>
              <w:t>s</w:t>
            </w:r>
          </w:p>
        </w:tc>
        <w:tc>
          <w:tcPr>
            <w:tcW w:w="803" w:type="pct"/>
          </w:tcPr>
          <w:p w14:paraId="77BBEEA0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Principales menaces</w:t>
            </w:r>
          </w:p>
        </w:tc>
        <w:tc>
          <w:tcPr>
            <w:tcW w:w="775" w:type="pct"/>
          </w:tcPr>
          <w:p w14:paraId="7FBE5FC4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Principaux impacts potentiels</w:t>
            </w:r>
          </w:p>
        </w:tc>
        <w:tc>
          <w:tcPr>
            <w:tcW w:w="1036" w:type="pct"/>
          </w:tcPr>
          <w:p w14:paraId="456CD4EB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Principales mesures réduisant la gravité et la vraisemblance</w:t>
            </w:r>
          </w:p>
        </w:tc>
        <w:tc>
          <w:tcPr>
            <w:tcW w:w="568" w:type="pct"/>
          </w:tcPr>
          <w:p w14:paraId="7B3118CE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Gravité résiduelle</w:t>
            </w:r>
          </w:p>
        </w:tc>
        <w:tc>
          <w:tcPr>
            <w:tcW w:w="1016" w:type="pct"/>
          </w:tcPr>
          <w:p w14:paraId="25918415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Vraisemblance résiduelle</w:t>
            </w:r>
          </w:p>
        </w:tc>
      </w:tr>
      <w:tr w:rsidR="008E0707" w:rsidRPr="008C6E40" w14:paraId="20D570C9" w14:textId="77777777" w:rsidTr="00547BD3">
        <w:tc>
          <w:tcPr>
            <w:tcW w:w="802" w:type="pct"/>
          </w:tcPr>
          <w:p w14:paraId="388B9F21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803" w:type="pct"/>
          </w:tcPr>
          <w:p w14:paraId="5F648F46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75" w:type="pct"/>
          </w:tcPr>
          <w:p w14:paraId="2FD96BEA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36" w:type="pct"/>
          </w:tcPr>
          <w:p w14:paraId="430DB0AC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568" w:type="pct"/>
          </w:tcPr>
          <w:p w14:paraId="7F3F86F4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16" w:type="pct"/>
          </w:tcPr>
          <w:p w14:paraId="432941FD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</w:tr>
      <w:tr w:rsidR="008E0707" w:rsidRPr="008C6E40" w14:paraId="4366EAC6" w14:textId="77777777" w:rsidTr="00547BD3">
        <w:tc>
          <w:tcPr>
            <w:tcW w:w="802" w:type="pct"/>
          </w:tcPr>
          <w:p w14:paraId="37549BBF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803" w:type="pct"/>
          </w:tcPr>
          <w:p w14:paraId="43E7C83A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75" w:type="pct"/>
          </w:tcPr>
          <w:p w14:paraId="2DF92ABE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36" w:type="pct"/>
          </w:tcPr>
          <w:p w14:paraId="4AE9946A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568" w:type="pct"/>
          </w:tcPr>
          <w:p w14:paraId="7DEF74BB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16" w:type="pct"/>
          </w:tcPr>
          <w:p w14:paraId="665E1C0C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</w:tr>
      <w:tr w:rsidR="008E0707" w:rsidRPr="008C6E40" w14:paraId="0CD2B75F" w14:textId="77777777" w:rsidTr="00547BD3">
        <w:tc>
          <w:tcPr>
            <w:tcW w:w="802" w:type="pct"/>
          </w:tcPr>
          <w:p w14:paraId="5E4995C7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803" w:type="pct"/>
          </w:tcPr>
          <w:p w14:paraId="4803EA0E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75" w:type="pct"/>
          </w:tcPr>
          <w:p w14:paraId="5936F11A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36" w:type="pct"/>
          </w:tcPr>
          <w:p w14:paraId="2BCC605E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568" w:type="pct"/>
          </w:tcPr>
          <w:p w14:paraId="5A99BB88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16" w:type="pct"/>
          </w:tcPr>
          <w:p w14:paraId="56BC31E3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</w:tr>
      <w:tr w:rsidR="008E0707" w:rsidRPr="008C6E40" w14:paraId="43F10D6D" w14:textId="77777777" w:rsidTr="00547BD3">
        <w:tc>
          <w:tcPr>
            <w:tcW w:w="802" w:type="pct"/>
          </w:tcPr>
          <w:p w14:paraId="0AD16C31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803" w:type="pct"/>
          </w:tcPr>
          <w:p w14:paraId="1F303B84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75" w:type="pct"/>
          </w:tcPr>
          <w:p w14:paraId="1867F4C6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36" w:type="pct"/>
          </w:tcPr>
          <w:p w14:paraId="6725FDC9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568" w:type="pct"/>
          </w:tcPr>
          <w:p w14:paraId="3785E827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16" w:type="pct"/>
          </w:tcPr>
          <w:p w14:paraId="2727FBBB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</w:tr>
    </w:tbl>
    <w:p w14:paraId="48C7E24D" w14:textId="77777777" w:rsidR="008E0707" w:rsidRPr="004B43E6" w:rsidRDefault="008E0707" w:rsidP="008E0707">
      <w:pPr>
        <w:pStyle w:val="Paragraphedeliste"/>
        <w:shd w:val="clear" w:color="auto" w:fill="FFFFFF"/>
        <w:spacing w:after="120" w:line="240" w:lineRule="auto"/>
        <w:ind w:left="1224"/>
        <w:jc w:val="both"/>
        <w:outlineLvl w:val="2"/>
        <w:rPr>
          <w:rFonts w:ascii="Arial" w:eastAsia="Times New Roman" w:hAnsi="Arial" w:cs="Arial"/>
          <w:b/>
          <w:i/>
          <w:lang w:eastAsia="fr-FR"/>
        </w:rPr>
      </w:pPr>
    </w:p>
    <w:p w14:paraId="374191D2" w14:textId="4FD0E936" w:rsidR="008E0707" w:rsidRDefault="008E0707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Principales sources de risques</w:t>
      </w:r>
    </w:p>
    <w:p w14:paraId="1C8FAA64" w14:textId="77777777" w:rsidR="007973D1" w:rsidRPr="007973D1" w:rsidRDefault="007973D1" w:rsidP="007973D1">
      <w:pPr>
        <w:rPr>
          <w:lang w:eastAsia="fr-FR"/>
        </w:rPr>
      </w:pPr>
    </w:p>
    <w:p w14:paraId="0660CE8F" w14:textId="0B668289" w:rsidR="008E0707" w:rsidRDefault="008E0707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Principales menaces qui pourraient permettre la réalisation du risque</w:t>
      </w:r>
    </w:p>
    <w:p w14:paraId="76AA7A6A" w14:textId="77777777" w:rsidR="007973D1" w:rsidRPr="007973D1" w:rsidRDefault="007973D1" w:rsidP="007973D1">
      <w:pPr>
        <w:rPr>
          <w:lang w:eastAsia="fr-FR"/>
        </w:rPr>
      </w:pPr>
    </w:p>
    <w:p w14:paraId="74AFD7B8" w14:textId="77777777" w:rsidR="008E0707" w:rsidRPr="004B43E6" w:rsidRDefault="008E0707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Les principaux impacts potentiels sur les personnes concernées si le risque se produit</w:t>
      </w:r>
    </w:p>
    <w:p w14:paraId="454048B1" w14:textId="77777777" w:rsidR="008E0707" w:rsidRPr="004B43E6" w:rsidRDefault="008E0707" w:rsidP="008E07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4E319819" w14:textId="77777777" w:rsidR="008E0707" w:rsidRPr="004B43E6" w:rsidRDefault="008E0707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 xml:space="preserve">Principales mesures, parmi celles identifiées, contribuant </w:t>
      </w:r>
      <w:proofErr w:type="spellStart"/>
      <w:r w:rsidRPr="004B43E6">
        <w:rPr>
          <w:rFonts w:eastAsia="Times New Roman"/>
          <w:lang w:eastAsia="fr-FR"/>
        </w:rPr>
        <w:t>a</w:t>
      </w:r>
      <w:proofErr w:type="spellEnd"/>
      <w:r w:rsidRPr="004B43E6">
        <w:rPr>
          <w:rFonts w:eastAsia="Times New Roman"/>
          <w:lang w:eastAsia="fr-FR"/>
        </w:rPr>
        <w:t>̀ traiter le risque</w:t>
      </w:r>
    </w:p>
    <w:p w14:paraId="5FA4E334" w14:textId="77777777" w:rsidR="008E0707" w:rsidRDefault="008E0707" w:rsidP="008E070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5EDE21AF" w14:textId="77777777" w:rsidR="008E0707" w:rsidRPr="004B43E6" w:rsidRDefault="008E0707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Estimation de la gravité du risque, notamment en fonction des impacts potentiels et des mesures prévues</w:t>
      </w:r>
    </w:p>
    <w:p w14:paraId="0ABF1969" w14:textId="77777777" w:rsidR="008E0707" w:rsidRDefault="008E0707" w:rsidP="008E070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467EA6F6" w14:textId="77777777" w:rsidR="008E0707" w:rsidRPr="004B43E6" w:rsidRDefault="008E0707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Estimation de la vraisemblance du risque, notamment au regard des menaces, des sources de risques et des mesures prévues</w:t>
      </w:r>
    </w:p>
    <w:p w14:paraId="03D804E9" w14:textId="77777777" w:rsidR="008E0707" w:rsidRPr="008E0707" w:rsidRDefault="008E0707" w:rsidP="008E070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B444D1E" w14:textId="503ED11C" w:rsidR="00A82E17" w:rsidRDefault="00135F67" w:rsidP="008E0707">
      <w:pPr>
        <w:pStyle w:val="Titre3"/>
      </w:pPr>
      <w:bookmarkStart w:id="49" w:name="_Toc77323056"/>
      <w:bookmarkStart w:id="50" w:name="_Toc77323515"/>
      <w:r w:rsidRPr="004B43E6">
        <w:t>Risque de d</w:t>
      </w:r>
      <w:r w:rsidR="00A82E17" w:rsidRPr="004B43E6">
        <w:t>isparition de données</w:t>
      </w:r>
      <w:bookmarkEnd w:id="49"/>
      <w:bookmarkEnd w:id="50"/>
    </w:p>
    <w:p w14:paraId="2CE55FC6" w14:textId="77777777" w:rsidR="008E0707" w:rsidRDefault="008E0707" w:rsidP="008E0707">
      <w:pPr>
        <w:pStyle w:val="Paragraphedeliste"/>
        <w:shd w:val="clear" w:color="auto" w:fill="FFFFFF"/>
        <w:spacing w:after="120" w:line="240" w:lineRule="auto"/>
        <w:ind w:left="0"/>
        <w:jc w:val="both"/>
        <w:outlineLvl w:val="2"/>
        <w:rPr>
          <w:rFonts w:ascii="Arial" w:eastAsia="Times New Roman" w:hAnsi="Arial" w:cs="Arial"/>
          <w:lang w:eastAsia="fr-FR"/>
        </w:rPr>
      </w:pPr>
    </w:p>
    <w:p w14:paraId="28276360" w14:textId="0F619031" w:rsidR="008E0707" w:rsidRPr="0023171F" w:rsidRDefault="008E0707" w:rsidP="008E0707">
      <w:pPr>
        <w:pStyle w:val="Paragraphedeliste"/>
        <w:shd w:val="clear" w:color="auto" w:fill="FFFFFF"/>
        <w:spacing w:after="120" w:line="240" w:lineRule="auto"/>
        <w:ind w:left="0"/>
        <w:jc w:val="both"/>
        <w:outlineLvl w:val="2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Commentaire : </w:t>
      </w:r>
      <w:r w:rsidRPr="0023171F">
        <w:rPr>
          <w:rFonts w:ascii="Arial" w:eastAsia="Times New Roman" w:hAnsi="Arial" w:cs="Arial"/>
          <w:lang w:eastAsia="fr-FR"/>
        </w:rPr>
        <w:t>Vous pouvez, au choix présenter l’analyse sous la forme d’un tableau ou sous forme d’un texte</w:t>
      </w:r>
    </w:p>
    <w:p w14:paraId="0A1C2C13" w14:textId="77777777" w:rsidR="008E0707" w:rsidRPr="004B43E6" w:rsidRDefault="008E0707" w:rsidP="008E0707">
      <w:pPr>
        <w:pStyle w:val="Paragraphedeliste"/>
        <w:shd w:val="clear" w:color="auto" w:fill="FFFFFF"/>
        <w:spacing w:after="120" w:line="240" w:lineRule="auto"/>
        <w:ind w:left="1224"/>
        <w:jc w:val="both"/>
        <w:outlineLvl w:val="2"/>
        <w:rPr>
          <w:rFonts w:ascii="Arial" w:eastAsia="Times New Roman" w:hAnsi="Arial" w:cs="Arial"/>
          <w:b/>
          <w:i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11"/>
        <w:gridCol w:w="1412"/>
        <w:gridCol w:w="1362"/>
        <w:gridCol w:w="1835"/>
        <w:gridCol w:w="1244"/>
        <w:gridCol w:w="1798"/>
      </w:tblGrid>
      <w:tr w:rsidR="008E0707" w:rsidRPr="008C6E40" w14:paraId="07A4A96A" w14:textId="77777777" w:rsidTr="00547BD3">
        <w:tc>
          <w:tcPr>
            <w:tcW w:w="802" w:type="pct"/>
          </w:tcPr>
          <w:p w14:paraId="75D39257" w14:textId="169AA6B5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Principales sources de risque</w:t>
            </w:r>
            <w:r w:rsidR="00204041">
              <w:rPr>
                <w:rFonts w:ascii="Arial" w:eastAsia="Times New Roman" w:hAnsi="Arial" w:cs="Arial"/>
                <w:b/>
                <w:i/>
                <w:lang w:eastAsia="fr-FR"/>
              </w:rPr>
              <w:t>s</w:t>
            </w:r>
          </w:p>
        </w:tc>
        <w:tc>
          <w:tcPr>
            <w:tcW w:w="803" w:type="pct"/>
          </w:tcPr>
          <w:p w14:paraId="50A211B6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Principales menaces</w:t>
            </w:r>
          </w:p>
        </w:tc>
        <w:tc>
          <w:tcPr>
            <w:tcW w:w="775" w:type="pct"/>
          </w:tcPr>
          <w:p w14:paraId="748E4190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Principaux impacts potentiels</w:t>
            </w:r>
          </w:p>
        </w:tc>
        <w:tc>
          <w:tcPr>
            <w:tcW w:w="1036" w:type="pct"/>
          </w:tcPr>
          <w:p w14:paraId="10763856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Principales mesures réduisant la gravité et la vraisemblance</w:t>
            </w:r>
          </w:p>
        </w:tc>
        <w:tc>
          <w:tcPr>
            <w:tcW w:w="568" w:type="pct"/>
          </w:tcPr>
          <w:p w14:paraId="225BFB02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Gravité résiduelle</w:t>
            </w:r>
          </w:p>
        </w:tc>
        <w:tc>
          <w:tcPr>
            <w:tcW w:w="1016" w:type="pct"/>
          </w:tcPr>
          <w:p w14:paraId="3DB9454E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i/>
                <w:lang w:eastAsia="fr-FR"/>
              </w:rPr>
              <w:t>Vraisemblance résiduelle</w:t>
            </w:r>
          </w:p>
        </w:tc>
      </w:tr>
      <w:tr w:rsidR="008E0707" w:rsidRPr="008C6E40" w14:paraId="47762290" w14:textId="77777777" w:rsidTr="00547BD3">
        <w:tc>
          <w:tcPr>
            <w:tcW w:w="802" w:type="pct"/>
          </w:tcPr>
          <w:p w14:paraId="53040672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803" w:type="pct"/>
          </w:tcPr>
          <w:p w14:paraId="5C78336E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75" w:type="pct"/>
          </w:tcPr>
          <w:p w14:paraId="0A59F202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36" w:type="pct"/>
          </w:tcPr>
          <w:p w14:paraId="37A5F18C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568" w:type="pct"/>
          </w:tcPr>
          <w:p w14:paraId="743051E3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16" w:type="pct"/>
          </w:tcPr>
          <w:p w14:paraId="7CC25CFC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</w:tr>
      <w:tr w:rsidR="008E0707" w:rsidRPr="008C6E40" w14:paraId="2FAC35D8" w14:textId="77777777" w:rsidTr="00547BD3">
        <w:tc>
          <w:tcPr>
            <w:tcW w:w="802" w:type="pct"/>
          </w:tcPr>
          <w:p w14:paraId="1A18C143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803" w:type="pct"/>
          </w:tcPr>
          <w:p w14:paraId="42BADDBD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75" w:type="pct"/>
          </w:tcPr>
          <w:p w14:paraId="15D9708F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36" w:type="pct"/>
          </w:tcPr>
          <w:p w14:paraId="51BFC9B5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568" w:type="pct"/>
          </w:tcPr>
          <w:p w14:paraId="45AA0197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16" w:type="pct"/>
          </w:tcPr>
          <w:p w14:paraId="260BD9B8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</w:tr>
      <w:tr w:rsidR="008E0707" w:rsidRPr="008C6E40" w14:paraId="7CCAAF47" w14:textId="77777777" w:rsidTr="00547BD3">
        <w:tc>
          <w:tcPr>
            <w:tcW w:w="802" w:type="pct"/>
          </w:tcPr>
          <w:p w14:paraId="7C9A7CAD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803" w:type="pct"/>
          </w:tcPr>
          <w:p w14:paraId="4DADF78D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75" w:type="pct"/>
          </w:tcPr>
          <w:p w14:paraId="25FEBC0F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36" w:type="pct"/>
          </w:tcPr>
          <w:p w14:paraId="38814B24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568" w:type="pct"/>
          </w:tcPr>
          <w:p w14:paraId="532C66B0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16" w:type="pct"/>
          </w:tcPr>
          <w:p w14:paraId="696C5A22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</w:tr>
      <w:tr w:rsidR="008E0707" w:rsidRPr="008C6E40" w14:paraId="069742DD" w14:textId="77777777" w:rsidTr="00547BD3">
        <w:tc>
          <w:tcPr>
            <w:tcW w:w="802" w:type="pct"/>
          </w:tcPr>
          <w:p w14:paraId="06B32A56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803" w:type="pct"/>
          </w:tcPr>
          <w:p w14:paraId="226BDC51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775" w:type="pct"/>
          </w:tcPr>
          <w:p w14:paraId="1EEFD64F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36" w:type="pct"/>
          </w:tcPr>
          <w:p w14:paraId="71FD6817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568" w:type="pct"/>
          </w:tcPr>
          <w:p w14:paraId="218F40EE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  <w:tc>
          <w:tcPr>
            <w:tcW w:w="1016" w:type="pct"/>
          </w:tcPr>
          <w:p w14:paraId="0FBAA6A2" w14:textId="77777777" w:rsidR="008E0707" w:rsidRPr="004B43E6" w:rsidRDefault="008E0707" w:rsidP="00547BD3">
            <w:pPr>
              <w:pStyle w:val="Paragraphedeliste"/>
              <w:spacing w:after="120"/>
              <w:ind w:left="0"/>
              <w:jc w:val="both"/>
              <w:outlineLvl w:val="2"/>
              <w:rPr>
                <w:rFonts w:ascii="Arial" w:eastAsia="Times New Roman" w:hAnsi="Arial" w:cs="Arial"/>
                <w:b/>
                <w:i/>
                <w:lang w:eastAsia="fr-FR"/>
              </w:rPr>
            </w:pPr>
          </w:p>
        </w:tc>
      </w:tr>
    </w:tbl>
    <w:p w14:paraId="73ECB9A0" w14:textId="77777777" w:rsidR="008E0707" w:rsidRPr="004B43E6" w:rsidRDefault="008E0707" w:rsidP="008E0707">
      <w:pPr>
        <w:pStyle w:val="Paragraphedeliste"/>
        <w:shd w:val="clear" w:color="auto" w:fill="FFFFFF"/>
        <w:spacing w:after="120" w:line="240" w:lineRule="auto"/>
        <w:ind w:left="1224"/>
        <w:jc w:val="both"/>
        <w:outlineLvl w:val="2"/>
        <w:rPr>
          <w:rFonts w:ascii="Arial" w:eastAsia="Times New Roman" w:hAnsi="Arial" w:cs="Arial"/>
          <w:b/>
          <w:i/>
          <w:lang w:eastAsia="fr-FR"/>
        </w:rPr>
      </w:pPr>
    </w:p>
    <w:p w14:paraId="441C6670" w14:textId="77777777" w:rsidR="008E0707" w:rsidRPr="004B43E6" w:rsidRDefault="008E0707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Principales sources de risques</w:t>
      </w:r>
    </w:p>
    <w:p w14:paraId="295A9083" w14:textId="77777777" w:rsidR="008E0707" w:rsidRPr="004B43E6" w:rsidRDefault="008E0707" w:rsidP="008E070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266BFE5" w14:textId="77777777" w:rsidR="008E0707" w:rsidRPr="004B43E6" w:rsidRDefault="008E0707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Principales menaces qui pourraient permettre la réalisation du risque</w:t>
      </w:r>
    </w:p>
    <w:p w14:paraId="2665521F" w14:textId="77777777" w:rsidR="008E0707" w:rsidRPr="004B43E6" w:rsidRDefault="008E0707" w:rsidP="008E07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180C4043" w14:textId="77777777" w:rsidR="008E0707" w:rsidRPr="004B43E6" w:rsidRDefault="008E0707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Les principaux impacts potentiels sur les personnes concernées si le risque se produit</w:t>
      </w:r>
    </w:p>
    <w:p w14:paraId="290A0B61" w14:textId="77777777" w:rsidR="008E0707" w:rsidRDefault="008E0707" w:rsidP="008E070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highlight w:val="yellow"/>
          <w:lang w:eastAsia="fr-FR"/>
        </w:rPr>
      </w:pPr>
    </w:p>
    <w:p w14:paraId="180AEA21" w14:textId="77777777" w:rsidR="008E0707" w:rsidRPr="004B43E6" w:rsidRDefault="008E0707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lastRenderedPageBreak/>
        <w:t xml:space="preserve">Principales mesures, parmi celles identifiées, contribuant </w:t>
      </w:r>
      <w:proofErr w:type="spellStart"/>
      <w:r w:rsidRPr="004B43E6">
        <w:rPr>
          <w:rFonts w:eastAsia="Times New Roman"/>
          <w:lang w:eastAsia="fr-FR"/>
        </w:rPr>
        <w:t>a</w:t>
      </w:r>
      <w:proofErr w:type="spellEnd"/>
      <w:r w:rsidRPr="004B43E6">
        <w:rPr>
          <w:rFonts w:eastAsia="Times New Roman"/>
          <w:lang w:eastAsia="fr-FR"/>
        </w:rPr>
        <w:t>̀ traiter le risque</w:t>
      </w:r>
    </w:p>
    <w:p w14:paraId="75C4BE17" w14:textId="77777777" w:rsidR="008E0707" w:rsidRDefault="008E0707" w:rsidP="008E070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44F51629" w14:textId="77777777" w:rsidR="008E0707" w:rsidRPr="004B43E6" w:rsidRDefault="008E0707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Estimation de la gravité du risque, notamment en fonction des impacts potentiels et des mesures prévues</w:t>
      </w:r>
    </w:p>
    <w:p w14:paraId="095FF94A" w14:textId="77777777" w:rsidR="008E0707" w:rsidRDefault="008E0707" w:rsidP="008E070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14:paraId="3097FAB0" w14:textId="77777777" w:rsidR="008E0707" w:rsidRPr="004B43E6" w:rsidRDefault="008E0707" w:rsidP="008E0707">
      <w:pPr>
        <w:pStyle w:val="Titre4"/>
        <w:rPr>
          <w:rFonts w:eastAsia="Times New Roman"/>
          <w:lang w:eastAsia="fr-FR"/>
        </w:rPr>
      </w:pPr>
      <w:r w:rsidRPr="004B43E6">
        <w:rPr>
          <w:rFonts w:eastAsia="Times New Roman"/>
          <w:lang w:eastAsia="fr-FR"/>
        </w:rPr>
        <w:t>Estimation de la vraisemblance du risque, notamment au regard des menaces, des sources de risques et des mesures prévues</w:t>
      </w:r>
    </w:p>
    <w:p w14:paraId="2C1E85D7" w14:textId="5909E866" w:rsidR="008E0707" w:rsidRDefault="008E0707" w:rsidP="008E0707">
      <w:pPr>
        <w:pStyle w:val="Paragraphedeliste"/>
        <w:spacing w:before="100" w:beforeAutospacing="1" w:after="120" w:line="240" w:lineRule="auto"/>
        <w:ind w:left="792"/>
        <w:contextualSpacing w:val="0"/>
        <w:jc w:val="both"/>
        <w:outlineLvl w:val="1"/>
        <w:rPr>
          <w:rFonts w:ascii="Arial" w:eastAsia="Times New Roman" w:hAnsi="Arial" w:cs="Arial"/>
          <w:b/>
          <w:bCs/>
          <w:lang w:eastAsia="fr-FR"/>
        </w:rPr>
      </w:pPr>
    </w:p>
    <w:p w14:paraId="265BEE82" w14:textId="51701EF8" w:rsidR="00F64128" w:rsidRPr="004B43E6" w:rsidRDefault="003D2A5E" w:rsidP="007973D1">
      <w:pPr>
        <w:pStyle w:val="Titre3"/>
      </w:pPr>
      <w:bookmarkStart w:id="51" w:name="_Toc77323057"/>
      <w:bookmarkStart w:id="52" w:name="_Toc77323516"/>
      <w:r w:rsidRPr="004B43E6">
        <w:t>Synthèse de l’é</w:t>
      </w:r>
      <w:r w:rsidR="00F64128" w:rsidRPr="004B43E6">
        <w:t>valuation des risques</w:t>
      </w:r>
      <w:bookmarkEnd w:id="51"/>
      <w:bookmarkEnd w:id="52"/>
    </w:p>
    <w:p w14:paraId="58EE1AB2" w14:textId="1EE259E7" w:rsidR="003D2A5E" w:rsidRPr="004B43E6" w:rsidRDefault="003D2A5E" w:rsidP="004B43E6">
      <w:pPr>
        <w:pStyle w:val="Paragraphedeliste"/>
        <w:spacing w:before="100" w:beforeAutospacing="1" w:after="120" w:line="240" w:lineRule="auto"/>
        <w:ind w:left="360"/>
        <w:contextualSpacing w:val="0"/>
        <w:jc w:val="both"/>
        <w:outlineLvl w:val="1"/>
        <w:rPr>
          <w:rFonts w:ascii="Arial" w:eastAsia="Times New Roman" w:hAnsi="Arial" w:cs="Arial"/>
          <w:b/>
          <w:bCs/>
          <w:lang w:eastAsia="fr-FR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243"/>
        <w:gridCol w:w="1451"/>
        <w:gridCol w:w="1615"/>
        <w:gridCol w:w="1362"/>
        <w:gridCol w:w="1521"/>
        <w:gridCol w:w="1510"/>
      </w:tblGrid>
      <w:tr w:rsidR="003D2A5E" w:rsidRPr="008C6E40" w14:paraId="29AC3C6C" w14:textId="77777777" w:rsidTr="004B43E6">
        <w:tc>
          <w:tcPr>
            <w:tcW w:w="1330" w:type="dxa"/>
            <w:vMerge w:val="restart"/>
            <w:textDirection w:val="btLr"/>
            <w:vAlign w:val="center"/>
          </w:tcPr>
          <w:p w14:paraId="261EEE6A" w14:textId="51CFE599" w:rsidR="003D2A5E" w:rsidRPr="004B43E6" w:rsidRDefault="003D2A5E" w:rsidP="004B43E6">
            <w:pPr>
              <w:pStyle w:val="Paragraphedeliste"/>
              <w:spacing w:before="100" w:beforeAutospacing="1" w:after="120"/>
              <w:ind w:left="113" w:right="113"/>
              <w:contextualSpacing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bCs/>
                <w:lang w:eastAsia="fr-FR"/>
              </w:rPr>
              <w:t>Gravité</w:t>
            </w:r>
          </w:p>
        </w:tc>
        <w:tc>
          <w:tcPr>
            <w:tcW w:w="1198" w:type="dxa"/>
            <w:shd w:val="clear" w:color="auto" w:fill="auto"/>
          </w:tcPr>
          <w:p w14:paraId="4581EC9F" w14:textId="1AA9DF30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bCs/>
                <w:lang w:eastAsia="fr-FR"/>
              </w:rPr>
              <w:t>Maximale</w:t>
            </w:r>
          </w:p>
        </w:tc>
        <w:tc>
          <w:tcPr>
            <w:tcW w:w="1637" w:type="dxa"/>
            <w:shd w:val="clear" w:color="auto" w:fill="FFC000"/>
          </w:tcPr>
          <w:p w14:paraId="0BAD30ED" w14:textId="39DF45B4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428" w:type="dxa"/>
            <w:shd w:val="clear" w:color="auto" w:fill="FFC000"/>
          </w:tcPr>
          <w:p w14:paraId="0E3AB477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559" w:type="dxa"/>
            <w:shd w:val="clear" w:color="auto" w:fill="FF0000"/>
          </w:tcPr>
          <w:p w14:paraId="7D29EDD4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550" w:type="dxa"/>
            <w:shd w:val="clear" w:color="auto" w:fill="FF0000"/>
          </w:tcPr>
          <w:p w14:paraId="4C95CB7C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  <w:tr w:rsidR="003D2A5E" w:rsidRPr="008C6E40" w14:paraId="23949161" w14:textId="77777777" w:rsidTr="004B43E6">
        <w:tc>
          <w:tcPr>
            <w:tcW w:w="1330" w:type="dxa"/>
            <w:vMerge/>
          </w:tcPr>
          <w:p w14:paraId="4F96D60C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198" w:type="dxa"/>
            <w:shd w:val="clear" w:color="auto" w:fill="auto"/>
          </w:tcPr>
          <w:p w14:paraId="7C23A1F3" w14:textId="3C06A8A5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bCs/>
                <w:lang w:eastAsia="fr-FR"/>
              </w:rPr>
              <w:t>Important</w:t>
            </w:r>
          </w:p>
        </w:tc>
        <w:tc>
          <w:tcPr>
            <w:tcW w:w="1637" w:type="dxa"/>
            <w:shd w:val="clear" w:color="auto" w:fill="FFC000"/>
          </w:tcPr>
          <w:p w14:paraId="689E69E4" w14:textId="245F6E9F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428" w:type="dxa"/>
            <w:shd w:val="clear" w:color="auto" w:fill="FFC000"/>
          </w:tcPr>
          <w:p w14:paraId="2051405F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559" w:type="dxa"/>
            <w:shd w:val="clear" w:color="auto" w:fill="FF0000"/>
          </w:tcPr>
          <w:p w14:paraId="681F4F9B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550" w:type="dxa"/>
            <w:shd w:val="clear" w:color="auto" w:fill="FF0000"/>
          </w:tcPr>
          <w:p w14:paraId="143DD802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  <w:tr w:rsidR="003D2A5E" w:rsidRPr="008C6E40" w14:paraId="353D3939" w14:textId="77777777" w:rsidTr="004B43E6">
        <w:tc>
          <w:tcPr>
            <w:tcW w:w="1330" w:type="dxa"/>
            <w:vMerge/>
          </w:tcPr>
          <w:p w14:paraId="159A091D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198" w:type="dxa"/>
            <w:shd w:val="clear" w:color="auto" w:fill="auto"/>
          </w:tcPr>
          <w:p w14:paraId="35719932" w14:textId="3C17CA7A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bCs/>
                <w:lang w:eastAsia="fr-FR"/>
              </w:rPr>
              <w:t>Limité</w:t>
            </w:r>
          </w:p>
        </w:tc>
        <w:tc>
          <w:tcPr>
            <w:tcW w:w="1637" w:type="dxa"/>
            <w:shd w:val="clear" w:color="auto" w:fill="92D050"/>
          </w:tcPr>
          <w:p w14:paraId="515C4CF7" w14:textId="7E08DF75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428" w:type="dxa"/>
            <w:shd w:val="clear" w:color="auto" w:fill="92D050"/>
          </w:tcPr>
          <w:p w14:paraId="5D0178BE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559" w:type="dxa"/>
            <w:shd w:val="clear" w:color="auto" w:fill="FFFF00"/>
          </w:tcPr>
          <w:p w14:paraId="1C820923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550" w:type="dxa"/>
            <w:shd w:val="clear" w:color="auto" w:fill="FFFF00"/>
          </w:tcPr>
          <w:p w14:paraId="43A53DB6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  <w:tr w:rsidR="003D2A5E" w:rsidRPr="008C6E40" w14:paraId="565997BC" w14:textId="77777777" w:rsidTr="004B43E6">
        <w:tc>
          <w:tcPr>
            <w:tcW w:w="1330" w:type="dxa"/>
            <w:vMerge/>
          </w:tcPr>
          <w:p w14:paraId="08C90BD6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198" w:type="dxa"/>
            <w:shd w:val="clear" w:color="auto" w:fill="auto"/>
          </w:tcPr>
          <w:p w14:paraId="6EB0332D" w14:textId="5C4F6244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bCs/>
                <w:lang w:eastAsia="fr-FR"/>
              </w:rPr>
              <w:t>Négligeable</w:t>
            </w:r>
          </w:p>
        </w:tc>
        <w:tc>
          <w:tcPr>
            <w:tcW w:w="1637" w:type="dxa"/>
            <w:shd w:val="clear" w:color="auto" w:fill="92D050"/>
          </w:tcPr>
          <w:p w14:paraId="23D7D933" w14:textId="620ED938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428" w:type="dxa"/>
            <w:shd w:val="clear" w:color="auto" w:fill="92D050"/>
          </w:tcPr>
          <w:p w14:paraId="2AB445CE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559" w:type="dxa"/>
            <w:shd w:val="clear" w:color="auto" w:fill="FFFF00"/>
          </w:tcPr>
          <w:p w14:paraId="60E6C63A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550" w:type="dxa"/>
            <w:shd w:val="clear" w:color="auto" w:fill="FFFF00"/>
          </w:tcPr>
          <w:p w14:paraId="104F8979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  <w:tr w:rsidR="003D2A5E" w:rsidRPr="008C6E40" w14:paraId="3DCC4214" w14:textId="77777777" w:rsidTr="004B43E6">
        <w:tc>
          <w:tcPr>
            <w:tcW w:w="1330" w:type="dxa"/>
          </w:tcPr>
          <w:p w14:paraId="7D77E986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198" w:type="dxa"/>
            <w:shd w:val="clear" w:color="auto" w:fill="auto"/>
          </w:tcPr>
          <w:p w14:paraId="66C0EF2A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637" w:type="dxa"/>
            <w:vAlign w:val="center"/>
          </w:tcPr>
          <w:p w14:paraId="4073609A" w14:textId="78A82C85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bCs/>
                <w:lang w:eastAsia="fr-FR"/>
              </w:rPr>
              <w:t>Négligeable</w:t>
            </w:r>
          </w:p>
        </w:tc>
        <w:tc>
          <w:tcPr>
            <w:tcW w:w="1428" w:type="dxa"/>
            <w:vAlign w:val="center"/>
          </w:tcPr>
          <w:p w14:paraId="254DCA31" w14:textId="6F81DFDD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bCs/>
                <w:lang w:eastAsia="fr-FR"/>
              </w:rPr>
              <w:t>Limité</w:t>
            </w:r>
          </w:p>
        </w:tc>
        <w:tc>
          <w:tcPr>
            <w:tcW w:w="1559" w:type="dxa"/>
            <w:vAlign w:val="center"/>
          </w:tcPr>
          <w:p w14:paraId="34526FE6" w14:textId="26D5699D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bCs/>
                <w:lang w:eastAsia="fr-FR"/>
              </w:rPr>
              <w:t>Important</w:t>
            </w:r>
          </w:p>
        </w:tc>
        <w:tc>
          <w:tcPr>
            <w:tcW w:w="1550" w:type="dxa"/>
            <w:vAlign w:val="center"/>
          </w:tcPr>
          <w:p w14:paraId="7C46A8F2" w14:textId="5E8B15B3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bCs/>
                <w:lang w:eastAsia="fr-FR"/>
              </w:rPr>
              <w:t>Maximale</w:t>
            </w:r>
          </w:p>
        </w:tc>
      </w:tr>
      <w:tr w:rsidR="003D2A5E" w:rsidRPr="008C6E40" w14:paraId="48CD4786" w14:textId="77777777" w:rsidTr="004B43E6">
        <w:tc>
          <w:tcPr>
            <w:tcW w:w="1330" w:type="dxa"/>
          </w:tcPr>
          <w:p w14:paraId="461EEAA7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198" w:type="dxa"/>
            <w:shd w:val="clear" w:color="auto" w:fill="auto"/>
          </w:tcPr>
          <w:p w14:paraId="37BC6564" w14:textId="77777777" w:rsidR="003D2A5E" w:rsidRPr="004B43E6" w:rsidRDefault="003D2A5E" w:rsidP="003D2A5E">
            <w:pPr>
              <w:pStyle w:val="Paragraphedeliste"/>
              <w:spacing w:before="100" w:beforeAutospacing="1" w:after="120"/>
              <w:ind w:left="0"/>
              <w:contextualSpacing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6174" w:type="dxa"/>
            <w:gridSpan w:val="4"/>
            <w:vAlign w:val="center"/>
          </w:tcPr>
          <w:p w14:paraId="13CA0923" w14:textId="12A3FA0C" w:rsidR="003D2A5E" w:rsidRPr="004B43E6" w:rsidRDefault="003D2A5E" w:rsidP="004B43E6">
            <w:pPr>
              <w:pStyle w:val="Paragraphedeliste"/>
              <w:spacing w:before="100" w:beforeAutospacing="1" w:after="120"/>
              <w:ind w:left="0"/>
              <w:contextualSpacing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4B43E6">
              <w:rPr>
                <w:rFonts w:ascii="Arial" w:eastAsia="Times New Roman" w:hAnsi="Arial" w:cs="Arial"/>
                <w:b/>
                <w:bCs/>
                <w:lang w:eastAsia="fr-FR"/>
              </w:rPr>
              <w:t>Vraisemblance</w:t>
            </w:r>
          </w:p>
        </w:tc>
      </w:tr>
    </w:tbl>
    <w:p w14:paraId="6C9FA3C5" w14:textId="77777777" w:rsidR="003D2A5E" w:rsidRPr="004B43E6" w:rsidRDefault="003D2A5E" w:rsidP="004B43E6">
      <w:pPr>
        <w:pStyle w:val="Paragraphedeliste"/>
        <w:spacing w:before="100" w:beforeAutospacing="1" w:after="120" w:line="240" w:lineRule="auto"/>
        <w:ind w:left="360"/>
        <w:contextualSpacing w:val="0"/>
        <w:jc w:val="both"/>
        <w:outlineLvl w:val="1"/>
        <w:rPr>
          <w:rFonts w:ascii="Arial" w:eastAsia="Times New Roman" w:hAnsi="Arial" w:cs="Arial"/>
          <w:b/>
          <w:bCs/>
          <w:lang w:eastAsia="fr-FR"/>
        </w:rPr>
      </w:pPr>
    </w:p>
    <w:p w14:paraId="4E4CF560" w14:textId="77777777" w:rsidR="00073939" w:rsidRPr="004B43E6" w:rsidRDefault="00073939">
      <w:pPr>
        <w:rPr>
          <w:rFonts w:ascii="Arial" w:eastAsia="Times New Roman" w:hAnsi="Arial" w:cs="Arial"/>
          <w:lang w:eastAsia="fr-FR"/>
        </w:rPr>
      </w:pPr>
      <w:r w:rsidRPr="004B43E6">
        <w:rPr>
          <w:rFonts w:ascii="Arial" w:eastAsia="Times New Roman" w:hAnsi="Arial" w:cs="Arial"/>
          <w:lang w:eastAsia="fr-FR"/>
        </w:rPr>
        <w:br w:type="page"/>
      </w:r>
    </w:p>
    <w:p w14:paraId="16540969" w14:textId="292028E6" w:rsidR="00073939" w:rsidRPr="004B43E6" w:rsidRDefault="00073939" w:rsidP="008E0707">
      <w:pPr>
        <w:pStyle w:val="Titre1"/>
      </w:pPr>
      <w:r w:rsidRPr="004B43E6">
        <w:lastRenderedPageBreak/>
        <w:t>Validation formelle</w:t>
      </w:r>
    </w:p>
    <w:p w14:paraId="1B30AC4E" w14:textId="77777777" w:rsidR="00073939" w:rsidRPr="004B43E6" w:rsidRDefault="00073939" w:rsidP="0007393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</w:p>
    <w:sectPr w:rsidR="00073939" w:rsidRPr="004B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E0F7" w14:textId="77777777" w:rsidR="00581852" w:rsidRDefault="00581852" w:rsidP="00EF574E">
      <w:pPr>
        <w:spacing w:after="0" w:line="240" w:lineRule="auto"/>
      </w:pPr>
      <w:r>
        <w:separator/>
      </w:r>
    </w:p>
  </w:endnote>
  <w:endnote w:type="continuationSeparator" w:id="0">
    <w:p w14:paraId="0FABCE52" w14:textId="77777777" w:rsidR="00581852" w:rsidRDefault="00581852" w:rsidP="00EF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25018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531204D" w14:textId="280BF830" w:rsidR="004E4587" w:rsidRPr="0045318B" w:rsidRDefault="004E4587">
        <w:pPr>
          <w:pStyle w:val="Pieddepage"/>
          <w:jc w:val="center"/>
          <w:rPr>
            <w:sz w:val="18"/>
          </w:rPr>
        </w:pPr>
        <w:r w:rsidRPr="0045318B">
          <w:rPr>
            <w:sz w:val="18"/>
          </w:rPr>
          <w:fldChar w:fldCharType="begin"/>
        </w:r>
        <w:r w:rsidRPr="0045318B">
          <w:rPr>
            <w:sz w:val="18"/>
          </w:rPr>
          <w:instrText>PAGE   \* MERGEFORMAT</w:instrText>
        </w:r>
        <w:r w:rsidRPr="0045318B">
          <w:rPr>
            <w:sz w:val="18"/>
          </w:rPr>
          <w:fldChar w:fldCharType="separate"/>
        </w:r>
        <w:r w:rsidR="001629FF">
          <w:rPr>
            <w:noProof/>
            <w:sz w:val="18"/>
          </w:rPr>
          <w:t>12</w:t>
        </w:r>
        <w:r w:rsidRPr="0045318B">
          <w:rPr>
            <w:sz w:val="18"/>
          </w:rPr>
          <w:fldChar w:fldCharType="end"/>
        </w:r>
      </w:p>
    </w:sdtContent>
  </w:sdt>
  <w:p w14:paraId="38B1060F" w14:textId="77777777" w:rsidR="004E4587" w:rsidRDefault="004E45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5186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1339EE" w14:textId="7BF4EC77" w:rsidR="004E4587" w:rsidRDefault="004E4587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29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29F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71BFC7" w14:textId="77777777" w:rsidR="004E4587" w:rsidRDefault="004E45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FFC03" w14:textId="77777777" w:rsidR="00581852" w:rsidRDefault="00581852" w:rsidP="00EF574E">
      <w:pPr>
        <w:spacing w:after="0" w:line="240" w:lineRule="auto"/>
      </w:pPr>
      <w:r>
        <w:separator/>
      </w:r>
    </w:p>
  </w:footnote>
  <w:footnote w:type="continuationSeparator" w:id="0">
    <w:p w14:paraId="79A18E92" w14:textId="77777777" w:rsidR="00581852" w:rsidRDefault="00581852" w:rsidP="00EF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D64F7" w14:textId="2D9EC80F" w:rsidR="004E4587" w:rsidRDefault="004E4587" w:rsidP="00EF574E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83E8" w14:textId="385205CD" w:rsidR="004E4587" w:rsidRDefault="004E4587" w:rsidP="0079028C">
    <w:pPr>
      <w:pStyle w:val="En-tte"/>
      <w:ind w:left="-851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A160D73" wp14:editId="3ACE9132">
          <wp:simplePos x="0" y="0"/>
          <wp:positionH relativeFrom="column">
            <wp:posOffset>-563880</wp:posOffset>
          </wp:positionH>
          <wp:positionV relativeFrom="paragraph">
            <wp:posOffset>-46355</wp:posOffset>
          </wp:positionV>
          <wp:extent cx="6915600" cy="1270800"/>
          <wp:effectExtent l="0" t="0" r="0" b="5715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6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FE34D3" w14:textId="5C67842D" w:rsidR="004E4587" w:rsidRDefault="004E4587" w:rsidP="0079028C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74277" w14:textId="26FC3A48" w:rsidR="004E4587" w:rsidRDefault="004E4587" w:rsidP="00202794">
    <w:pPr>
      <w:pStyle w:val="En-tte"/>
      <w:jc w:val="center"/>
    </w:pPr>
  </w:p>
  <w:p w14:paraId="685D7A9D" w14:textId="77777777" w:rsidR="004E4587" w:rsidRDefault="004E4587" w:rsidP="0079028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82D"/>
    <w:multiLevelType w:val="hybridMultilevel"/>
    <w:tmpl w:val="4B42983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D718ED"/>
    <w:multiLevelType w:val="hybridMultilevel"/>
    <w:tmpl w:val="E96EAB88"/>
    <w:lvl w:ilvl="0" w:tplc="6C3479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CCF"/>
    <w:multiLevelType w:val="hybridMultilevel"/>
    <w:tmpl w:val="C99E2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1269F"/>
    <w:multiLevelType w:val="hybridMultilevel"/>
    <w:tmpl w:val="DA988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9F9"/>
    <w:multiLevelType w:val="hybridMultilevel"/>
    <w:tmpl w:val="8E2EF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50415"/>
    <w:multiLevelType w:val="multilevel"/>
    <w:tmpl w:val="68CE0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8"/>
        <w:u w:val="none" w:color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404040" w:themeColor="text1" w:themeTint="BF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/>
        <w:color w:val="7F7F7F" w:themeColor="text1" w:themeTint="8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7538EA"/>
    <w:multiLevelType w:val="hybridMultilevel"/>
    <w:tmpl w:val="0262AC6C"/>
    <w:lvl w:ilvl="0" w:tplc="6C3479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D63AA"/>
    <w:multiLevelType w:val="hybridMultilevel"/>
    <w:tmpl w:val="54D2843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152ACE"/>
    <w:multiLevelType w:val="hybridMultilevel"/>
    <w:tmpl w:val="9E467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50945"/>
    <w:multiLevelType w:val="hybridMultilevel"/>
    <w:tmpl w:val="971EBFF0"/>
    <w:lvl w:ilvl="0" w:tplc="6C3479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22409"/>
    <w:multiLevelType w:val="hybridMultilevel"/>
    <w:tmpl w:val="395AA9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3F3E26"/>
    <w:multiLevelType w:val="hybridMultilevel"/>
    <w:tmpl w:val="5858B7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F4DC7"/>
    <w:multiLevelType w:val="hybridMultilevel"/>
    <w:tmpl w:val="45C04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A7BC1"/>
    <w:multiLevelType w:val="multilevel"/>
    <w:tmpl w:val="814A68D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5856180"/>
    <w:multiLevelType w:val="hybridMultilevel"/>
    <w:tmpl w:val="6944D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C43D9"/>
    <w:multiLevelType w:val="hybridMultilevel"/>
    <w:tmpl w:val="4F9EB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5504C"/>
    <w:multiLevelType w:val="hybridMultilevel"/>
    <w:tmpl w:val="57C6C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E25B9"/>
    <w:multiLevelType w:val="hybridMultilevel"/>
    <w:tmpl w:val="DDA83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D3B6A"/>
    <w:multiLevelType w:val="hybridMultilevel"/>
    <w:tmpl w:val="2474D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65E58"/>
    <w:multiLevelType w:val="hybridMultilevel"/>
    <w:tmpl w:val="2CA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14C1"/>
    <w:multiLevelType w:val="hybridMultilevel"/>
    <w:tmpl w:val="7F44B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71982"/>
    <w:multiLevelType w:val="hybridMultilevel"/>
    <w:tmpl w:val="6D18B61C"/>
    <w:lvl w:ilvl="0" w:tplc="04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6D7455E5"/>
    <w:multiLevelType w:val="hybridMultilevel"/>
    <w:tmpl w:val="D5466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551F0"/>
    <w:multiLevelType w:val="hybridMultilevel"/>
    <w:tmpl w:val="48DEE24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BC5B61"/>
    <w:multiLevelType w:val="hybridMultilevel"/>
    <w:tmpl w:val="AD122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83178"/>
    <w:multiLevelType w:val="hybridMultilevel"/>
    <w:tmpl w:val="24F2E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20"/>
  </w:num>
  <w:num w:numId="6">
    <w:abstractNumId w:val="17"/>
  </w:num>
  <w:num w:numId="7">
    <w:abstractNumId w:val="2"/>
  </w:num>
  <w:num w:numId="8">
    <w:abstractNumId w:val="16"/>
  </w:num>
  <w:num w:numId="9">
    <w:abstractNumId w:val="15"/>
  </w:num>
  <w:num w:numId="10">
    <w:abstractNumId w:val="7"/>
  </w:num>
  <w:num w:numId="11">
    <w:abstractNumId w:val="11"/>
  </w:num>
  <w:num w:numId="12">
    <w:abstractNumId w:val="24"/>
  </w:num>
  <w:num w:numId="13">
    <w:abstractNumId w:val="10"/>
  </w:num>
  <w:num w:numId="14">
    <w:abstractNumId w:val="21"/>
  </w:num>
  <w:num w:numId="15">
    <w:abstractNumId w:val="8"/>
  </w:num>
  <w:num w:numId="16">
    <w:abstractNumId w:val="25"/>
  </w:num>
  <w:num w:numId="17">
    <w:abstractNumId w:val="13"/>
  </w:num>
  <w:num w:numId="18">
    <w:abstractNumId w:val="4"/>
  </w:num>
  <w:num w:numId="19">
    <w:abstractNumId w:val="0"/>
  </w:num>
  <w:num w:numId="20">
    <w:abstractNumId w:val="14"/>
  </w:num>
  <w:num w:numId="21">
    <w:abstractNumId w:val="22"/>
  </w:num>
  <w:num w:numId="22">
    <w:abstractNumId w:val="12"/>
  </w:num>
  <w:num w:numId="23">
    <w:abstractNumId w:val="23"/>
  </w:num>
  <w:num w:numId="24">
    <w:abstractNumId w:val="3"/>
  </w:num>
  <w:num w:numId="25">
    <w:abstractNumId w:val="19"/>
  </w:num>
  <w:num w:numId="2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17"/>
    <w:rsid w:val="00007470"/>
    <w:rsid w:val="00007AE8"/>
    <w:rsid w:val="00014565"/>
    <w:rsid w:val="00021437"/>
    <w:rsid w:val="00026241"/>
    <w:rsid w:val="00027E9F"/>
    <w:rsid w:val="00034071"/>
    <w:rsid w:val="000364A7"/>
    <w:rsid w:val="0004011A"/>
    <w:rsid w:val="000437AC"/>
    <w:rsid w:val="0004715B"/>
    <w:rsid w:val="0004729E"/>
    <w:rsid w:val="00047762"/>
    <w:rsid w:val="00051E47"/>
    <w:rsid w:val="00053641"/>
    <w:rsid w:val="00056B83"/>
    <w:rsid w:val="0006126D"/>
    <w:rsid w:val="000632DE"/>
    <w:rsid w:val="0006540A"/>
    <w:rsid w:val="00073939"/>
    <w:rsid w:val="000747FA"/>
    <w:rsid w:val="00080C55"/>
    <w:rsid w:val="00080F2C"/>
    <w:rsid w:val="0008574A"/>
    <w:rsid w:val="000912B6"/>
    <w:rsid w:val="000A2519"/>
    <w:rsid w:val="000B5503"/>
    <w:rsid w:val="000C67B4"/>
    <w:rsid w:val="000C7669"/>
    <w:rsid w:val="000E165A"/>
    <w:rsid w:val="000E318B"/>
    <w:rsid w:val="000E3AE7"/>
    <w:rsid w:val="000F3548"/>
    <w:rsid w:val="000F4BF2"/>
    <w:rsid w:val="00105FE9"/>
    <w:rsid w:val="00106E22"/>
    <w:rsid w:val="00107CC1"/>
    <w:rsid w:val="00114642"/>
    <w:rsid w:val="00131553"/>
    <w:rsid w:val="00135A89"/>
    <w:rsid w:val="00135F67"/>
    <w:rsid w:val="00137603"/>
    <w:rsid w:val="001446A8"/>
    <w:rsid w:val="001474B9"/>
    <w:rsid w:val="00153223"/>
    <w:rsid w:val="001629FF"/>
    <w:rsid w:val="00172138"/>
    <w:rsid w:val="0017495D"/>
    <w:rsid w:val="00177098"/>
    <w:rsid w:val="00180BD0"/>
    <w:rsid w:val="00181A4B"/>
    <w:rsid w:val="001828EF"/>
    <w:rsid w:val="00190DE2"/>
    <w:rsid w:val="0019247B"/>
    <w:rsid w:val="001B5E36"/>
    <w:rsid w:val="001B71A0"/>
    <w:rsid w:val="001C0778"/>
    <w:rsid w:val="001C0800"/>
    <w:rsid w:val="001C35B2"/>
    <w:rsid w:val="001D215D"/>
    <w:rsid w:val="001D352A"/>
    <w:rsid w:val="001D6B7F"/>
    <w:rsid w:val="001E088F"/>
    <w:rsid w:val="001E6143"/>
    <w:rsid w:val="00201082"/>
    <w:rsid w:val="00202794"/>
    <w:rsid w:val="00204041"/>
    <w:rsid w:val="0020420A"/>
    <w:rsid w:val="00204C06"/>
    <w:rsid w:val="002158B2"/>
    <w:rsid w:val="00215A4B"/>
    <w:rsid w:val="00223DD5"/>
    <w:rsid w:val="00226CDF"/>
    <w:rsid w:val="0023171F"/>
    <w:rsid w:val="00232B47"/>
    <w:rsid w:val="00243A6D"/>
    <w:rsid w:val="002456F5"/>
    <w:rsid w:val="002568BC"/>
    <w:rsid w:val="002622B8"/>
    <w:rsid w:val="00266A78"/>
    <w:rsid w:val="002677B9"/>
    <w:rsid w:val="002814F3"/>
    <w:rsid w:val="002823F8"/>
    <w:rsid w:val="00285104"/>
    <w:rsid w:val="00291E66"/>
    <w:rsid w:val="00296AA4"/>
    <w:rsid w:val="002A092C"/>
    <w:rsid w:val="002A6A01"/>
    <w:rsid w:val="002A733C"/>
    <w:rsid w:val="002A7F0A"/>
    <w:rsid w:val="002B32DA"/>
    <w:rsid w:val="002C0427"/>
    <w:rsid w:val="002C7D97"/>
    <w:rsid w:val="002D010A"/>
    <w:rsid w:val="002D5062"/>
    <w:rsid w:val="002D7BAE"/>
    <w:rsid w:val="002E1110"/>
    <w:rsid w:val="002E694D"/>
    <w:rsid w:val="002F064C"/>
    <w:rsid w:val="002F10A9"/>
    <w:rsid w:val="002F6A77"/>
    <w:rsid w:val="00302260"/>
    <w:rsid w:val="00302633"/>
    <w:rsid w:val="0030427C"/>
    <w:rsid w:val="003051E0"/>
    <w:rsid w:val="003104E2"/>
    <w:rsid w:val="00311968"/>
    <w:rsid w:val="003145DD"/>
    <w:rsid w:val="00321CA4"/>
    <w:rsid w:val="0032367C"/>
    <w:rsid w:val="003264A3"/>
    <w:rsid w:val="00336459"/>
    <w:rsid w:val="00340EC4"/>
    <w:rsid w:val="00341FCC"/>
    <w:rsid w:val="00343FF1"/>
    <w:rsid w:val="0035125F"/>
    <w:rsid w:val="003516BF"/>
    <w:rsid w:val="003519CE"/>
    <w:rsid w:val="00354935"/>
    <w:rsid w:val="003566C5"/>
    <w:rsid w:val="003577E0"/>
    <w:rsid w:val="00360196"/>
    <w:rsid w:val="0037009A"/>
    <w:rsid w:val="00370A51"/>
    <w:rsid w:val="003749BD"/>
    <w:rsid w:val="003768CE"/>
    <w:rsid w:val="003906AD"/>
    <w:rsid w:val="003919F3"/>
    <w:rsid w:val="003A0299"/>
    <w:rsid w:val="003A4FDD"/>
    <w:rsid w:val="003A667F"/>
    <w:rsid w:val="003B11FC"/>
    <w:rsid w:val="003B460F"/>
    <w:rsid w:val="003B7E4B"/>
    <w:rsid w:val="003C1DC6"/>
    <w:rsid w:val="003C40CA"/>
    <w:rsid w:val="003C4E2D"/>
    <w:rsid w:val="003D2A5E"/>
    <w:rsid w:val="003D368F"/>
    <w:rsid w:val="003D3D07"/>
    <w:rsid w:val="003D3D8F"/>
    <w:rsid w:val="003E34A1"/>
    <w:rsid w:val="003F0B8C"/>
    <w:rsid w:val="003F4F40"/>
    <w:rsid w:val="003F52B6"/>
    <w:rsid w:val="003F534E"/>
    <w:rsid w:val="00401AE8"/>
    <w:rsid w:val="004033DF"/>
    <w:rsid w:val="00410841"/>
    <w:rsid w:val="0041447B"/>
    <w:rsid w:val="00421647"/>
    <w:rsid w:val="00422503"/>
    <w:rsid w:val="004253B1"/>
    <w:rsid w:val="004264B4"/>
    <w:rsid w:val="0043200B"/>
    <w:rsid w:val="0043460F"/>
    <w:rsid w:val="00435386"/>
    <w:rsid w:val="004439EE"/>
    <w:rsid w:val="0045318B"/>
    <w:rsid w:val="0045499F"/>
    <w:rsid w:val="0045790B"/>
    <w:rsid w:val="00460BD7"/>
    <w:rsid w:val="00461324"/>
    <w:rsid w:val="00461DA1"/>
    <w:rsid w:val="00463918"/>
    <w:rsid w:val="004649F1"/>
    <w:rsid w:val="004658C4"/>
    <w:rsid w:val="00472BDC"/>
    <w:rsid w:val="004732C3"/>
    <w:rsid w:val="00475192"/>
    <w:rsid w:val="00480CEE"/>
    <w:rsid w:val="0048294B"/>
    <w:rsid w:val="00482EC7"/>
    <w:rsid w:val="00483FB5"/>
    <w:rsid w:val="004862D5"/>
    <w:rsid w:val="00491330"/>
    <w:rsid w:val="0049785A"/>
    <w:rsid w:val="004A2B3C"/>
    <w:rsid w:val="004A4023"/>
    <w:rsid w:val="004A72A9"/>
    <w:rsid w:val="004B27C2"/>
    <w:rsid w:val="004B3796"/>
    <w:rsid w:val="004B43E6"/>
    <w:rsid w:val="004B49FA"/>
    <w:rsid w:val="004B5E4E"/>
    <w:rsid w:val="004C2A24"/>
    <w:rsid w:val="004C4061"/>
    <w:rsid w:val="004C43CB"/>
    <w:rsid w:val="004C511E"/>
    <w:rsid w:val="004D6199"/>
    <w:rsid w:val="004E371D"/>
    <w:rsid w:val="004E4587"/>
    <w:rsid w:val="004E4E41"/>
    <w:rsid w:val="00505101"/>
    <w:rsid w:val="005064F7"/>
    <w:rsid w:val="005305FE"/>
    <w:rsid w:val="00534292"/>
    <w:rsid w:val="005401A9"/>
    <w:rsid w:val="00540B31"/>
    <w:rsid w:val="00547569"/>
    <w:rsid w:val="005525FB"/>
    <w:rsid w:val="0056147B"/>
    <w:rsid w:val="00562047"/>
    <w:rsid w:val="005714DB"/>
    <w:rsid w:val="00574762"/>
    <w:rsid w:val="005751C8"/>
    <w:rsid w:val="00576519"/>
    <w:rsid w:val="005776F5"/>
    <w:rsid w:val="00581852"/>
    <w:rsid w:val="00586915"/>
    <w:rsid w:val="00586D9C"/>
    <w:rsid w:val="005907E7"/>
    <w:rsid w:val="0059273C"/>
    <w:rsid w:val="005A1883"/>
    <w:rsid w:val="005A3277"/>
    <w:rsid w:val="005A35C5"/>
    <w:rsid w:val="005A3D66"/>
    <w:rsid w:val="005A51D5"/>
    <w:rsid w:val="005B33A1"/>
    <w:rsid w:val="005B4FBC"/>
    <w:rsid w:val="005C2CD6"/>
    <w:rsid w:val="005C405C"/>
    <w:rsid w:val="005C45BF"/>
    <w:rsid w:val="005D04C3"/>
    <w:rsid w:val="005D1C5E"/>
    <w:rsid w:val="005D4831"/>
    <w:rsid w:val="005D72CE"/>
    <w:rsid w:val="005E349E"/>
    <w:rsid w:val="005E5608"/>
    <w:rsid w:val="005E7F38"/>
    <w:rsid w:val="005F0FDA"/>
    <w:rsid w:val="005F16F7"/>
    <w:rsid w:val="005F4488"/>
    <w:rsid w:val="0060040C"/>
    <w:rsid w:val="006007C9"/>
    <w:rsid w:val="00604BF8"/>
    <w:rsid w:val="00614A6D"/>
    <w:rsid w:val="00617E96"/>
    <w:rsid w:val="00624E1F"/>
    <w:rsid w:val="006255F4"/>
    <w:rsid w:val="00627030"/>
    <w:rsid w:val="00632186"/>
    <w:rsid w:val="006372C2"/>
    <w:rsid w:val="0064044A"/>
    <w:rsid w:val="0064571D"/>
    <w:rsid w:val="00645E25"/>
    <w:rsid w:val="00647944"/>
    <w:rsid w:val="00653A30"/>
    <w:rsid w:val="006556B6"/>
    <w:rsid w:val="00660C2E"/>
    <w:rsid w:val="00670A56"/>
    <w:rsid w:val="006807E2"/>
    <w:rsid w:val="00681842"/>
    <w:rsid w:val="00683F96"/>
    <w:rsid w:val="00684737"/>
    <w:rsid w:val="006949C7"/>
    <w:rsid w:val="00694E18"/>
    <w:rsid w:val="006A6228"/>
    <w:rsid w:val="006B4626"/>
    <w:rsid w:val="006B4D96"/>
    <w:rsid w:val="006B7D2E"/>
    <w:rsid w:val="006C48ED"/>
    <w:rsid w:val="006C4EF8"/>
    <w:rsid w:val="006C561A"/>
    <w:rsid w:val="006D3692"/>
    <w:rsid w:val="006D50EE"/>
    <w:rsid w:val="006D5702"/>
    <w:rsid w:val="006E0981"/>
    <w:rsid w:val="006E7777"/>
    <w:rsid w:val="00710BA6"/>
    <w:rsid w:val="0073023D"/>
    <w:rsid w:val="0073644A"/>
    <w:rsid w:val="00740C69"/>
    <w:rsid w:val="00760B1C"/>
    <w:rsid w:val="00760C52"/>
    <w:rsid w:val="00763A47"/>
    <w:rsid w:val="00766FD6"/>
    <w:rsid w:val="007745CA"/>
    <w:rsid w:val="007770E4"/>
    <w:rsid w:val="007814CE"/>
    <w:rsid w:val="007842F8"/>
    <w:rsid w:val="0079028C"/>
    <w:rsid w:val="007919DB"/>
    <w:rsid w:val="00792FF1"/>
    <w:rsid w:val="0079342E"/>
    <w:rsid w:val="007942AC"/>
    <w:rsid w:val="007943A7"/>
    <w:rsid w:val="007973D1"/>
    <w:rsid w:val="007A4596"/>
    <w:rsid w:val="007A5C28"/>
    <w:rsid w:val="007B03AF"/>
    <w:rsid w:val="007B134A"/>
    <w:rsid w:val="007B3F88"/>
    <w:rsid w:val="007B60AD"/>
    <w:rsid w:val="007C57CD"/>
    <w:rsid w:val="007D2363"/>
    <w:rsid w:val="007E3CA3"/>
    <w:rsid w:val="007E5737"/>
    <w:rsid w:val="007E584A"/>
    <w:rsid w:val="007F0029"/>
    <w:rsid w:val="007F0A11"/>
    <w:rsid w:val="007F15E2"/>
    <w:rsid w:val="007F2D2B"/>
    <w:rsid w:val="00801BD8"/>
    <w:rsid w:val="00802DAD"/>
    <w:rsid w:val="00806278"/>
    <w:rsid w:val="008075E2"/>
    <w:rsid w:val="008153E9"/>
    <w:rsid w:val="00820EA0"/>
    <w:rsid w:val="00821DCA"/>
    <w:rsid w:val="00822A65"/>
    <w:rsid w:val="00825855"/>
    <w:rsid w:val="0082643C"/>
    <w:rsid w:val="00831BEB"/>
    <w:rsid w:val="00835022"/>
    <w:rsid w:val="00836793"/>
    <w:rsid w:val="00836AD9"/>
    <w:rsid w:val="008446A6"/>
    <w:rsid w:val="00854B9E"/>
    <w:rsid w:val="00856C7E"/>
    <w:rsid w:val="0086333B"/>
    <w:rsid w:val="0087183A"/>
    <w:rsid w:val="00873E97"/>
    <w:rsid w:val="0088143E"/>
    <w:rsid w:val="008901D5"/>
    <w:rsid w:val="00890E2C"/>
    <w:rsid w:val="008926B9"/>
    <w:rsid w:val="008A0B94"/>
    <w:rsid w:val="008A563F"/>
    <w:rsid w:val="008A6199"/>
    <w:rsid w:val="008B090D"/>
    <w:rsid w:val="008B0C94"/>
    <w:rsid w:val="008B3E1A"/>
    <w:rsid w:val="008C1F09"/>
    <w:rsid w:val="008C451E"/>
    <w:rsid w:val="008C4FCD"/>
    <w:rsid w:val="008C66E3"/>
    <w:rsid w:val="008C6E40"/>
    <w:rsid w:val="008D13E2"/>
    <w:rsid w:val="008D2659"/>
    <w:rsid w:val="008D6C79"/>
    <w:rsid w:val="008E0305"/>
    <w:rsid w:val="008E0707"/>
    <w:rsid w:val="008E1B83"/>
    <w:rsid w:val="008E1CFA"/>
    <w:rsid w:val="008E3841"/>
    <w:rsid w:val="008E3F3A"/>
    <w:rsid w:val="008E5CCC"/>
    <w:rsid w:val="008E77A7"/>
    <w:rsid w:val="008F61F7"/>
    <w:rsid w:val="00901AB6"/>
    <w:rsid w:val="009022CF"/>
    <w:rsid w:val="0090440D"/>
    <w:rsid w:val="009124AC"/>
    <w:rsid w:val="00914016"/>
    <w:rsid w:val="00914ABF"/>
    <w:rsid w:val="00914E80"/>
    <w:rsid w:val="00915438"/>
    <w:rsid w:val="009227F9"/>
    <w:rsid w:val="009237EE"/>
    <w:rsid w:val="00925089"/>
    <w:rsid w:val="00926DD4"/>
    <w:rsid w:val="0093127C"/>
    <w:rsid w:val="00943B07"/>
    <w:rsid w:val="00952CCF"/>
    <w:rsid w:val="009718C8"/>
    <w:rsid w:val="00971D2F"/>
    <w:rsid w:val="00972C87"/>
    <w:rsid w:val="00972D8C"/>
    <w:rsid w:val="00973ABA"/>
    <w:rsid w:val="0098092A"/>
    <w:rsid w:val="00983720"/>
    <w:rsid w:val="0098754D"/>
    <w:rsid w:val="00991630"/>
    <w:rsid w:val="009A5522"/>
    <w:rsid w:val="009A6225"/>
    <w:rsid w:val="009B1C2F"/>
    <w:rsid w:val="009B1DEE"/>
    <w:rsid w:val="009B488E"/>
    <w:rsid w:val="009B52E3"/>
    <w:rsid w:val="009B6050"/>
    <w:rsid w:val="009C0FD2"/>
    <w:rsid w:val="009C32FA"/>
    <w:rsid w:val="009C3894"/>
    <w:rsid w:val="009C5816"/>
    <w:rsid w:val="009C5CB3"/>
    <w:rsid w:val="009D780D"/>
    <w:rsid w:val="009E113C"/>
    <w:rsid w:val="009E3C5B"/>
    <w:rsid w:val="009E5FC6"/>
    <w:rsid w:val="009E7C71"/>
    <w:rsid w:val="009F317F"/>
    <w:rsid w:val="009F459A"/>
    <w:rsid w:val="009F72B4"/>
    <w:rsid w:val="009F79CD"/>
    <w:rsid w:val="00A00D26"/>
    <w:rsid w:val="00A01F8A"/>
    <w:rsid w:val="00A23C9C"/>
    <w:rsid w:val="00A24D23"/>
    <w:rsid w:val="00A327E3"/>
    <w:rsid w:val="00A3693E"/>
    <w:rsid w:val="00A402CD"/>
    <w:rsid w:val="00A4381F"/>
    <w:rsid w:val="00A56083"/>
    <w:rsid w:val="00A60B6D"/>
    <w:rsid w:val="00A62F1D"/>
    <w:rsid w:val="00A64D22"/>
    <w:rsid w:val="00A655F2"/>
    <w:rsid w:val="00A65856"/>
    <w:rsid w:val="00A70690"/>
    <w:rsid w:val="00A76F9F"/>
    <w:rsid w:val="00A80E6C"/>
    <w:rsid w:val="00A82E17"/>
    <w:rsid w:val="00A83015"/>
    <w:rsid w:val="00A85062"/>
    <w:rsid w:val="00A85F7E"/>
    <w:rsid w:val="00A86BCB"/>
    <w:rsid w:val="00A86C1E"/>
    <w:rsid w:val="00A879D3"/>
    <w:rsid w:val="00A94FCF"/>
    <w:rsid w:val="00A95549"/>
    <w:rsid w:val="00A96BCD"/>
    <w:rsid w:val="00AA2E64"/>
    <w:rsid w:val="00AA3B57"/>
    <w:rsid w:val="00AB02B9"/>
    <w:rsid w:val="00AB2A22"/>
    <w:rsid w:val="00AB351F"/>
    <w:rsid w:val="00AB408D"/>
    <w:rsid w:val="00AB4E8E"/>
    <w:rsid w:val="00AB666A"/>
    <w:rsid w:val="00AC4FE1"/>
    <w:rsid w:val="00AC6B63"/>
    <w:rsid w:val="00AD140B"/>
    <w:rsid w:val="00AD4CAD"/>
    <w:rsid w:val="00AE2497"/>
    <w:rsid w:val="00AE36DE"/>
    <w:rsid w:val="00AE484A"/>
    <w:rsid w:val="00AE60D0"/>
    <w:rsid w:val="00AF5716"/>
    <w:rsid w:val="00AF5EF6"/>
    <w:rsid w:val="00AF75D5"/>
    <w:rsid w:val="00B01C21"/>
    <w:rsid w:val="00B15982"/>
    <w:rsid w:val="00B16FAA"/>
    <w:rsid w:val="00B174E2"/>
    <w:rsid w:val="00B221A4"/>
    <w:rsid w:val="00B304C9"/>
    <w:rsid w:val="00B30B3B"/>
    <w:rsid w:val="00B31AAD"/>
    <w:rsid w:val="00B3756C"/>
    <w:rsid w:val="00B42F95"/>
    <w:rsid w:val="00B454FB"/>
    <w:rsid w:val="00B4650A"/>
    <w:rsid w:val="00B50E57"/>
    <w:rsid w:val="00B5727F"/>
    <w:rsid w:val="00B57E45"/>
    <w:rsid w:val="00B6055C"/>
    <w:rsid w:val="00B6638E"/>
    <w:rsid w:val="00B670A8"/>
    <w:rsid w:val="00B67F88"/>
    <w:rsid w:val="00B72B70"/>
    <w:rsid w:val="00B72E1E"/>
    <w:rsid w:val="00B77EBA"/>
    <w:rsid w:val="00B85FB5"/>
    <w:rsid w:val="00B9050B"/>
    <w:rsid w:val="00B9210D"/>
    <w:rsid w:val="00B94EB6"/>
    <w:rsid w:val="00B97BBD"/>
    <w:rsid w:val="00BA1B27"/>
    <w:rsid w:val="00BA7C09"/>
    <w:rsid w:val="00BB1374"/>
    <w:rsid w:val="00BE2197"/>
    <w:rsid w:val="00BE5090"/>
    <w:rsid w:val="00BF0A9E"/>
    <w:rsid w:val="00BF1FB8"/>
    <w:rsid w:val="00BF3043"/>
    <w:rsid w:val="00BF3E63"/>
    <w:rsid w:val="00BF7FE4"/>
    <w:rsid w:val="00C0047B"/>
    <w:rsid w:val="00C10BD9"/>
    <w:rsid w:val="00C11763"/>
    <w:rsid w:val="00C15B9A"/>
    <w:rsid w:val="00C1718F"/>
    <w:rsid w:val="00C17654"/>
    <w:rsid w:val="00C222A9"/>
    <w:rsid w:val="00C25915"/>
    <w:rsid w:val="00C26FA9"/>
    <w:rsid w:val="00C34527"/>
    <w:rsid w:val="00C37220"/>
    <w:rsid w:val="00C376CE"/>
    <w:rsid w:val="00C41757"/>
    <w:rsid w:val="00C436FA"/>
    <w:rsid w:val="00C45146"/>
    <w:rsid w:val="00C462A4"/>
    <w:rsid w:val="00C54553"/>
    <w:rsid w:val="00C54BD4"/>
    <w:rsid w:val="00C620E7"/>
    <w:rsid w:val="00C6349B"/>
    <w:rsid w:val="00C666D5"/>
    <w:rsid w:val="00C777B4"/>
    <w:rsid w:val="00C777FA"/>
    <w:rsid w:val="00C91F63"/>
    <w:rsid w:val="00C924BA"/>
    <w:rsid w:val="00C968B5"/>
    <w:rsid w:val="00C96982"/>
    <w:rsid w:val="00CA2E38"/>
    <w:rsid w:val="00CA5737"/>
    <w:rsid w:val="00CA5FF3"/>
    <w:rsid w:val="00CA677C"/>
    <w:rsid w:val="00CB4C85"/>
    <w:rsid w:val="00CB5D5F"/>
    <w:rsid w:val="00CB6935"/>
    <w:rsid w:val="00CC4164"/>
    <w:rsid w:val="00CD4885"/>
    <w:rsid w:val="00CD5EDE"/>
    <w:rsid w:val="00CE0DD1"/>
    <w:rsid w:val="00CF198F"/>
    <w:rsid w:val="00CF392D"/>
    <w:rsid w:val="00CF6228"/>
    <w:rsid w:val="00CF680D"/>
    <w:rsid w:val="00D032AF"/>
    <w:rsid w:val="00D03974"/>
    <w:rsid w:val="00D0742E"/>
    <w:rsid w:val="00D141DD"/>
    <w:rsid w:val="00D14C6D"/>
    <w:rsid w:val="00D245E1"/>
    <w:rsid w:val="00D273F8"/>
    <w:rsid w:val="00D27C88"/>
    <w:rsid w:val="00D30C75"/>
    <w:rsid w:val="00D31EAC"/>
    <w:rsid w:val="00D439E4"/>
    <w:rsid w:val="00D44EE7"/>
    <w:rsid w:val="00D54776"/>
    <w:rsid w:val="00D60631"/>
    <w:rsid w:val="00D70947"/>
    <w:rsid w:val="00D714AB"/>
    <w:rsid w:val="00D7268A"/>
    <w:rsid w:val="00D72AD2"/>
    <w:rsid w:val="00D72CF9"/>
    <w:rsid w:val="00D74625"/>
    <w:rsid w:val="00D7571E"/>
    <w:rsid w:val="00D82144"/>
    <w:rsid w:val="00D82F40"/>
    <w:rsid w:val="00D84104"/>
    <w:rsid w:val="00D85D3B"/>
    <w:rsid w:val="00D907C2"/>
    <w:rsid w:val="00D925F2"/>
    <w:rsid w:val="00D960D1"/>
    <w:rsid w:val="00DA117E"/>
    <w:rsid w:val="00DA5F24"/>
    <w:rsid w:val="00DA614F"/>
    <w:rsid w:val="00DB310F"/>
    <w:rsid w:val="00DB62DE"/>
    <w:rsid w:val="00DB7A5C"/>
    <w:rsid w:val="00DC1D97"/>
    <w:rsid w:val="00DC20F5"/>
    <w:rsid w:val="00DC487F"/>
    <w:rsid w:val="00DD05C4"/>
    <w:rsid w:val="00DD3D18"/>
    <w:rsid w:val="00DD4BBC"/>
    <w:rsid w:val="00DD6D3E"/>
    <w:rsid w:val="00DD7885"/>
    <w:rsid w:val="00DE1851"/>
    <w:rsid w:val="00DE4BBD"/>
    <w:rsid w:val="00DE7EA6"/>
    <w:rsid w:val="00DF707A"/>
    <w:rsid w:val="00E0236C"/>
    <w:rsid w:val="00E02725"/>
    <w:rsid w:val="00E028BF"/>
    <w:rsid w:val="00E02D8C"/>
    <w:rsid w:val="00E04EE0"/>
    <w:rsid w:val="00E05FDE"/>
    <w:rsid w:val="00E0762E"/>
    <w:rsid w:val="00E11427"/>
    <w:rsid w:val="00E1191F"/>
    <w:rsid w:val="00E14A4B"/>
    <w:rsid w:val="00E16922"/>
    <w:rsid w:val="00E16A55"/>
    <w:rsid w:val="00E16C57"/>
    <w:rsid w:val="00E27AE9"/>
    <w:rsid w:val="00E30B83"/>
    <w:rsid w:val="00E31A91"/>
    <w:rsid w:val="00E40B29"/>
    <w:rsid w:val="00E40BD7"/>
    <w:rsid w:val="00E41EE8"/>
    <w:rsid w:val="00E45F41"/>
    <w:rsid w:val="00E47CBE"/>
    <w:rsid w:val="00E64AA7"/>
    <w:rsid w:val="00E653D0"/>
    <w:rsid w:val="00E656D6"/>
    <w:rsid w:val="00E7443C"/>
    <w:rsid w:val="00E74F03"/>
    <w:rsid w:val="00E77019"/>
    <w:rsid w:val="00E850F1"/>
    <w:rsid w:val="00E90A7A"/>
    <w:rsid w:val="00EA6D53"/>
    <w:rsid w:val="00EA785A"/>
    <w:rsid w:val="00EB0852"/>
    <w:rsid w:val="00EB0B2A"/>
    <w:rsid w:val="00ED2665"/>
    <w:rsid w:val="00ED293B"/>
    <w:rsid w:val="00ED31DF"/>
    <w:rsid w:val="00ED4D32"/>
    <w:rsid w:val="00ED78AF"/>
    <w:rsid w:val="00EE1C86"/>
    <w:rsid w:val="00EE5395"/>
    <w:rsid w:val="00EE5652"/>
    <w:rsid w:val="00EE6C3A"/>
    <w:rsid w:val="00EE6E94"/>
    <w:rsid w:val="00EE72BE"/>
    <w:rsid w:val="00EF3920"/>
    <w:rsid w:val="00EF574E"/>
    <w:rsid w:val="00F01116"/>
    <w:rsid w:val="00F203D8"/>
    <w:rsid w:val="00F322C2"/>
    <w:rsid w:val="00F34307"/>
    <w:rsid w:val="00F42B5A"/>
    <w:rsid w:val="00F470F8"/>
    <w:rsid w:val="00F51E65"/>
    <w:rsid w:val="00F51F3B"/>
    <w:rsid w:val="00F542DC"/>
    <w:rsid w:val="00F64128"/>
    <w:rsid w:val="00F644FB"/>
    <w:rsid w:val="00F65271"/>
    <w:rsid w:val="00F71D1D"/>
    <w:rsid w:val="00F83D0B"/>
    <w:rsid w:val="00F83E33"/>
    <w:rsid w:val="00F85F8A"/>
    <w:rsid w:val="00F915C5"/>
    <w:rsid w:val="00F926BA"/>
    <w:rsid w:val="00F95EAF"/>
    <w:rsid w:val="00F967D6"/>
    <w:rsid w:val="00F979D4"/>
    <w:rsid w:val="00FA1F71"/>
    <w:rsid w:val="00FC42AF"/>
    <w:rsid w:val="00FC6319"/>
    <w:rsid w:val="00FC72B7"/>
    <w:rsid w:val="00FD059A"/>
    <w:rsid w:val="00FD3DA1"/>
    <w:rsid w:val="00FE2157"/>
    <w:rsid w:val="00FF01BE"/>
    <w:rsid w:val="00FF07AB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0FBDBB"/>
  <w15:docId w15:val="{E63BDEE6-9179-4C32-850B-BCA080EB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083"/>
  </w:style>
  <w:style w:type="paragraph" w:styleId="Titre1">
    <w:name w:val="heading 1"/>
    <w:basedOn w:val="Normal"/>
    <w:link w:val="Titre1Car"/>
    <w:uiPriority w:val="9"/>
    <w:qFormat/>
    <w:rsid w:val="00D74625"/>
    <w:pPr>
      <w:numPr>
        <w:numId w:val="17"/>
      </w:numPr>
      <w:shd w:val="clear" w:color="auto" w:fill="F2F2F2" w:themeFill="background1" w:themeFillShade="F2"/>
      <w:spacing w:before="120" w:after="120" w:line="240" w:lineRule="auto"/>
      <w:jc w:val="both"/>
      <w:outlineLvl w:val="0"/>
    </w:pPr>
    <w:rPr>
      <w:rFonts w:ascii="Arial Gras" w:eastAsia="Times New Roman" w:hAnsi="Arial Gras" w:cs="Times New Roman"/>
      <w:b/>
      <w:bCs/>
      <w:caps/>
      <w:kern w:val="36"/>
      <w:szCs w:val="48"/>
      <w:lang w:eastAsia="fr-FR"/>
    </w:rPr>
  </w:style>
  <w:style w:type="paragraph" w:styleId="Titre2">
    <w:name w:val="heading 2"/>
    <w:basedOn w:val="Normal"/>
    <w:link w:val="Titre2Car"/>
    <w:qFormat/>
    <w:rsid w:val="002814F3"/>
    <w:pPr>
      <w:numPr>
        <w:ilvl w:val="1"/>
        <w:numId w:val="17"/>
      </w:numPr>
      <w:spacing w:before="120" w:after="120" w:line="240" w:lineRule="auto"/>
      <w:ind w:left="1145" w:hanging="578"/>
      <w:outlineLvl w:val="1"/>
    </w:pPr>
    <w:rPr>
      <w:rFonts w:ascii="Arial" w:eastAsia="Times New Roman" w:hAnsi="Arial" w:cs="Times New Roman"/>
      <w:b/>
      <w:bCs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814F3"/>
    <w:pPr>
      <w:numPr>
        <w:ilvl w:val="2"/>
        <w:numId w:val="17"/>
      </w:numPr>
      <w:spacing w:after="0" w:line="240" w:lineRule="auto"/>
      <w:ind w:left="1854"/>
      <w:outlineLvl w:val="2"/>
    </w:pPr>
    <w:rPr>
      <w:rFonts w:ascii="Arial" w:eastAsia="Times New Roman" w:hAnsi="Arial" w:cs="Times New Roman"/>
      <w:b/>
      <w:bCs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02D8C"/>
    <w:pPr>
      <w:keepNext/>
      <w:keepLines/>
      <w:numPr>
        <w:ilvl w:val="3"/>
        <w:numId w:val="17"/>
      </w:numPr>
      <w:spacing w:before="40" w:after="0"/>
      <w:ind w:left="2563" w:hanging="862"/>
      <w:outlineLvl w:val="3"/>
    </w:pPr>
    <w:rPr>
      <w:rFonts w:ascii="Arial" w:eastAsiaTheme="majorEastAsia" w:hAnsi="Arial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4625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4625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4625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4625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4625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4625"/>
    <w:rPr>
      <w:rFonts w:ascii="Arial Gras" w:eastAsia="Times New Roman" w:hAnsi="Arial Gras" w:cs="Times New Roman"/>
      <w:b/>
      <w:bCs/>
      <w:caps/>
      <w:kern w:val="36"/>
      <w:szCs w:val="48"/>
      <w:shd w:val="clear" w:color="auto" w:fill="F2F2F2" w:themeFill="background1" w:themeFillShade="F2"/>
      <w:lang w:eastAsia="fr-FR"/>
    </w:rPr>
  </w:style>
  <w:style w:type="character" w:customStyle="1" w:styleId="Titre2Car">
    <w:name w:val="Titre 2 Car"/>
    <w:basedOn w:val="Policepardfaut"/>
    <w:link w:val="Titre2"/>
    <w:rsid w:val="002814F3"/>
    <w:rPr>
      <w:rFonts w:ascii="Arial" w:eastAsia="Times New Roman" w:hAnsi="Arial" w:cs="Times New Roman"/>
      <w:b/>
      <w:bCs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814F3"/>
    <w:rPr>
      <w:rFonts w:ascii="Arial" w:eastAsia="Times New Roman" w:hAnsi="Arial" w:cs="Times New Roman"/>
      <w:b/>
      <w:bCs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82E17"/>
    <w:rPr>
      <w:i/>
      <w:iCs/>
    </w:rPr>
  </w:style>
  <w:style w:type="character" w:styleId="lev">
    <w:name w:val="Strong"/>
    <w:basedOn w:val="Policepardfaut"/>
    <w:uiPriority w:val="22"/>
    <w:qFormat/>
    <w:rsid w:val="00A82E17"/>
    <w:rPr>
      <w:b/>
      <w:bCs/>
    </w:rPr>
  </w:style>
  <w:style w:type="character" w:styleId="Marquedecommentaire">
    <w:name w:val="annotation reference"/>
    <w:basedOn w:val="Policepardfaut"/>
    <w:uiPriority w:val="99"/>
    <w:unhideWhenUsed/>
    <w:qFormat/>
    <w:rsid w:val="00A82E17"/>
  </w:style>
  <w:style w:type="character" w:customStyle="1" w:styleId="green-highlight">
    <w:name w:val="green-highlight"/>
    <w:basedOn w:val="Policepardfaut"/>
    <w:rsid w:val="00A82E17"/>
  </w:style>
  <w:style w:type="paragraph" w:styleId="Commentaire">
    <w:name w:val="annotation text"/>
    <w:basedOn w:val="Normal"/>
    <w:link w:val="CommentaireCar"/>
    <w:uiPriority w:val="99"/>
    <w:unhideWhenUsed/>
    <w:qFormat/>
    <w:rsid w:val="005305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305F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5FE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4C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4CAD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A60B6D"/>
    <w:pPr>
      <w:ind w:left="720"/>
      <w:contextualSpacing/>
    </w:pPr>
  </w:style>
  <w:style w:type="paragraph" w:styleId="Sansinterligne">
    <w:name w:val="No Spacing"/>
    <w:uiPriority w:val="1"/>
    <w:qFormat/>
    <w:rsid w:val="005D4831"/>
    <w:pPr>
      <w:spacing w:after="0" w:line="240" w:lineRule="auto"/>
    </w:pPr>
    <w:rPr>
      <w:rFonts w:ascii="Times New Roman" w:hAnsi="Times New Roman"/>
      <w:sz w:val="24"/>
    </w:rPr>
  </w:style>
  <w:style w:type="paragraph" w:styleId="TM6">
    <w:name w:val="toc 6"/>
    <w:basedOn w:val="Normal"/>
    <w:next w:val="Normal"/>
    <w:autoRedefine/>
    <w:uiPriority w:val="39"/>
    <w:rsid w:val="00D032AF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1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B5503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E5395"/>
    <w:rPr>
      <w:color w:val="0563C1" w:themeColor="hyperlink"/>
      <w:u w:val="single"/>
    </w:rPr>
  </w:style>
  <w:style w:type="character" w:customStyle="1" w:styleId="tlid-translation">
    <w:name w:val="tlid-translation"/>
    <w:basedOn w:val="Policepardfaut"/>
    <w:rsid w:val="00A3693E"/>
  </w:style>
  <w:style w:type="paragraph" w:styleId="En-tte">
    <w:name w:val="header"/>
    <w:basedOn w:val="Normal"/>
    <w:link w:val="En-tteCar"/>
    <w:uiPriority w:val="99"/>
    <w:unhideWhenUsed/>
    <w:rsid w:val="00EF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574E"/>
  </w:style>
  <w:style w:type="paragraph" w:styleId="Pieddepage">
    <w:name w:val="footer"/>
    <w:basedOn w:val="Normal"/>
    <w:link w:val="PieddepageCar"/>
    <w:uiPriority w:val="99"/>
    <w:unhideWhenUsed/>
    <w:rsid w:val="00EF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574E"/>
  </w:style>
  <w:style w:type="paragraph" w:styleId="En-ttedetabledesmatires">
    <w:name w:val="TOC Heading"/>
    <w:basedOn w:val="Titre1"/>
    <w:next w:val="Normal"/>
    <w:uiPriority w:val="39"/>
    <w:unhideWhenUsed/>
    <w:qFormat/>
    <w:rsid w:val="00EF574E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9A6225"/>
    <w:pPr>
      <w:tabs>
        <w:tab w:val="left" w:pos="440"/>
        <w:tab w:val="right" w:leader="dot" w:pos="9062"/>
      </w:tabs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EF574E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59273C"/>
    <w:pPr>
      <w:tabs>
        <w:tab w:val="left" w:pos="880"/>
        <w:tab w:val="right" w:leader="dot" w:pos="9072"/>
      </w:tabs>
      <w:spacing w:after="100"/>
      <w:ind w:left="220"/>
    </w:pPr>
  </w:style>
  <w:style w:type="table" w:styleId="Grilledutableau">
    <w:name w:val="Table Grid"/>
    <w:basedOn w:val="TableauNormal"/>
    <w:uiPriority w:val="39"/>
    <w:rsid w:val="00C4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5">
    <w:name w:val="Grid Table 1 Light Accent 5"/>
    <w:basedOn w:val="TableauNormal"/>
    <w:uiPriority w:val="46"/>
    <w:rsid w:val="00802DA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2">
    <w:name w:val="Plain Table 2"/>
    <w:basedOn w:val="TableauNormal"/>
    <w:uiPriority w:val="42"/>
    <w:rsid w:val="008C66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8C66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336459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rsid w:val="00E02D8C"/>
    <w:rPr>
      <w:rFonts w:ascii="Arial" w:eastAsiaTheme="majorEastAsia" w:hAnsi="Arial" w:cstheme="majorBidi"/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07AE8"/>
    <w:rPr>
      <w:color w:val="954F72" w:themeColor="followed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9A6225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9A6225"/>
    <w:pPr>
      <w:spacing w:after="100"/>
      <w:ind w:left="88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9A6225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9A6225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9A6225"/>
    <w:pPr>
      <w:spacing w:after="100"/>
      <w:ind w:left="1760"/>
    </w:pPr>
    <w:rPr>
      <w:rFonts w:eastAsiaTheme="minorEastAsia"/>
      <w:lang w:eastAsia="fr-FR"/>
    </w:rPr>
  </w:style>
  <w:style w:type="table" w:styleId="TableauGrille4-Accentuation1">
    <w:name w:val="Grid Table 4 Accent 1"/>
    <w:basedOn w:val="TableauNormal"/>
    <w:uiPriority w:val="49"/>
    <w:rsid w:val="009F317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orpsdetexte2">
    <w:name w:val="Body Text 2"/>
    <w:basedOn w:val="Normal"/>
    <w:link w:val="Corpsdetexte2Car"/>
    <w:rsid w:val="00F644FB"/>
    <w:pPr>
      <w:spacing w:after="120" w:line="48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F644FB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CA2E38"/>
  </w:style>
  <w:style w:type="character" w:customStyle="1" w:styleId="markedcontent">
    <w:name w:val="markedcontent"/>
    <w:basedOn w:val="Policepardfaut"/>
    <w:rsid w:val="00461DA1"/>
  </w:style>
  <w:style w:type="character" w:customStyle="1" w:styleId="Titre5Car">
    <w:name w:val="Titre 5 Car"/>
    <w:basedOn w:val="Policepardfaut"/>
    <w:link w:val="Titre5"/>
    <w:uiPriority w:val="9"/>
    <w:semiHidden/>
    <w:rsid w:val="00D746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46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746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D746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746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804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5" w:color="B7B7B7"/>
                                        <w:left w:val="single" w:sz="6" w:space="12" w:color="B7B7B7"/>
                                        <w:bottom w:val="single" w:sz="6" w:space="5" w:color="B7B7B7"/>
                                        <w:right w:val="single" w:sz="6" w:space="12" w:color="B7B7B7"/>
                                      </w:divBdr>
                                      <w:divsChild>
                                        <w:div w:id="17369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0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3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68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13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55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2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067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5" w:color="B7B7B7"/>
                                        <w:left w:val="single" w:sz="6" w:space="12" w:color="B7B7B7"/>
                                        <w:bottom w:val="single" w:sz="6" w:space="5" w:color="B7B7B7"/>
                                        <w:right w:val="single" w:sz="6" w:space="12" w:color="B7B7B7"/>
                                      </w:divBdr>
                                      <w:divsChild>
                                        <w:div w:id="63984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6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05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649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7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0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9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5" w:color="B7B7B7"/>
                                        <w:left w:val="single" w:sz="6" w:space="12" w:color="B7B7B7"/>
                                        <w:bottom w:val="single" w:sz="6" w:space="5" w:color="B7B7B7"/>
                                        <w:right w:val="single" w:sz="6" w:space="12" w:color="B7B7B7"/>
                                      </w:divBdr>
                                      <w:divsChild>
                                        <w:div w:id="105095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7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265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713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12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44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89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719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9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24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1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7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4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645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5" w:color="B7B7B7"/>
                                        <w:left w:val="single" w:sz="6" w:space="12" w:color="B7B7B7"/>
                                        <w:bottom w:val="single" w:sz="6" w:space="5" w:color="B7B7B7"/>
                                        <w:right w:val="single" w:sz="6" w:space="12" w:color="B7B7B7"/>
                                      </w:divBdr>
                                      <w:divsChild>
                                        <w:div w:id="16026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9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7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6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721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3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643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7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72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9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061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8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4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5" w:color="B7B7B7"/>
                                        <w:left w:val="single" w:sz="6" w:space="12" w:color="B7B7B7"/>
                                        <w:bottom w:val="single" w:sz="6" w:space="5" w:color="B7B7B7"/>
                                        <w:right w:val="single" w:sz="6" w:space="12" w:color="B7B7B7"/>
                                      </w:divBdr>
                                      <w:divsChild>
                                        <w:div w:id="31321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07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96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6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82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76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85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7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62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1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5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23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5" w:color="B7B7B7"/>
                                        <w:left w:val="single" w:sz="6" w:space="12" w:color="B7B7B7"/>
                                        <w:bottom w:val="single" w:sz="6" w:space="5" w:color="B7B7B7"/>
                                        <w:right w:val="single" w:sz="6" w:space="12" w:color="B7B7B7"/>
                                      </w:divBdr>
                                      <w:divsChild>
                                        <w:div w:id="50876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8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83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904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56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50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6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63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00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12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793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24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94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3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5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90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484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4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56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01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19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1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70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988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9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979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5" w:color="B7B7B7"/>
                                        <w:left w:val="single" w:sz="6" w:space="12" w:color="B7B7B7"/>
                                        <w:bottom w:val="single" w:sz="6" w:space="5" w:color="B7B7B7"/>
                                        <w:right w:val="single" w:sz="6" w:space="12" w:color="B7B7B7"/>
                                      </w:divBdr>
                                      <w:divsChild>
                                        <w:div w:id="80854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1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0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13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123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0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40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5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08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3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0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76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5" w:color="B7B7B7"/>
                                        <w:left w:val="single" w:sz="6" w:space="12" w:color="B7B7B7"/>
                                        <w:bottom w:val="single" w:sz="6" w:space="5" w:color="B7B7B7"/>
                                        <w:right w:val="single" w:sz="6" w:space="12" w:color="B7B7B7"/>
                                      </w:divBdr>
                                      <w:divsChild>
                                        <w:div w:id="30843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6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8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080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7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911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13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1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687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4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650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2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236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1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3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7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994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5" w:color="B7B7B7"/>
                                    <w:left w:val="single" w:sz="6" w:space="12" w:color="B7B7B7"/>
                                    <w:bottom w:val="single" w:sz="6" w:space="5" w:color="B7B7B7"/>
                                    <w:right w:val="single" w:sz="6" w:space="12" w:color="B7B7B7"/>
                                  </w:divBdr>
                                  <w:divsChild>
                                    <w:div w:id="163421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4646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5" w:color="B7B7B7"/>
                                    <w:left w:val="single" w:sz="6" w:space="12" w:color="B7B7B7"/>
                                    <w:bottom w:val="single" w:sz="6" w:space="5" w:color="B7B7B7"/>
                                    <w:right w:val="single" w:sz="6" w:space="12" w:color="B7B7B7"/>
                                  </w:divBdr>
                                </w:div>
                                <w:div w:id="108776940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5" w:color="B7B7B7"/>
                                    <w:left w:val="single" w:sz="6" w:space="12" w:color="B7B7B7"/>
                                    <w:bottom w:val="single" w:sz="6" w:space="5" w:color="B7B7B7"/>
                                    <w:right w:val="single" w:sz="6" w:space="12" w:color="B7B7B7"/>
                                  </w:divBdr>
                                  <w:divsChild>
                                    <w:div w:id="20686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7807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5" w:color="B7B7B7"/>
                                    <w:left w:val="single" w:sz="6" w:space="12" w:color="B7B7B7"/>
                                    <w:bottom w:val="single" w:sz="6" w:space="5" w:color="B7B7B7"/>
                                    <w:right w:val="single" w:sz="6" w:space="12" w:color="B7B7B7"/>
                                  </w:divBdr>
                                  <w:divsChild>
                                    <w:div w:id="168940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71028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5" w:color="B7B7B7"/>
                                    <w:left w:val="single" w:sz="6" w:space="12" w:color="B7B7B7"/>
                                    <w:bottom w:val="single" w:sz="6" w:space="5" w:color="B7B7B7"/>
                                    <w:right w:val="single" w:sz="6" w:space="12" w:color="B7B7B7"/>
                                  </w:divBdr>
                                  <w:divsChild>
                                    <w:div w:id="201156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80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335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5" w:color="B7B7B7"/>
                                    <w:left w:val="single" w:sz="6" w:space="12" w:color="B7B7B7"/>
                                    <w:bottom w:val="single" w:sz="6" w:space="5" w:color="B7B7B7"/>
                                    <w:right w:val="single" w:sz="6" w:space="12" w:color="B7B7B7"/>
                                  </w:divBdr>
                                  <w:divsChild>
                                    <w:div w:id="78488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091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5" w:color="B7B7B7"/>
                                    <w:left w:val="single" w:sz="6" w:space="12" w:color="B7B7B7"/>
                                    <w:bottom w:val="single" w:sz="6" w:space="5" w:color="B7B7B7"/>
                                    <w:right w:val="single" w:sz="6" w:space="12" w:color="B7B7B7"/>
                                  </w:divBdr>
                                  <w:divsChild>
                                    <w:div w:id="213956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7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12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5" w:color="B7B7B7"/>
                                <w:left w:val="single" w:sz="6" w:space="12" w:color="B7B7B7"/>
                                <w:bottom w:val="single" w:sz="6" w:space="5" w:color="B7B7B7"/>
                                <w:right w:val="single" w:sz="6" w:space="12" w:color="B7B7B7"/>
                              </w:divBdr>
                            </w:div>
                          </w:divsChild>
                        </w:div>
                      </w:divsChild>
                    </w:div>
                    <w:div w:id="12277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522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5" w:color="B7B7B7"/>
                                <w:left w:val="single" w:sz="6" w:space="12" w:color="B7B7B7"/>
                                <w:bottom w:val="single" w:sz="6" w:space="5" w:color="B7B7B7"/>
                                <w:right w:val="single" w:sz="6" w:space="12" w:color="B7B7B7"/>
                              </w:divBdr>
                            </w:div>
                          </w:divsChild>
                        </w:div>
                      </w:divsChild>
                    </w:div>
                    <w:div w:id="13058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89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5" w:color="B7B7B7"/>
                            <w:left w:val="single" w:sz="6" w:space="12" w:color="B7B7B7"/>
                            <w:bottom w:val="single" w:sz="6" w:space="5" w:color="B7B7B7"/>
                            <w:right w:val="single" w:sz="6" w:space="12" w:color="B7B7B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C237B-60D0-479C-B17E-7BF2AC8D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Kemgang</dc:creator>
  <cp:keywords/>
  <dc:description/>
  <cp:lastModifiedBy>IAJ</cp:lastModifiedBy>
  <cp:revision>3</cp:revision>
  <dcterms:created xsi:type="dcterms:W3CDTF">2022-03-16T17:50:00Z</dcterms:created>
  <dcterms:modified xsi:type="dcterms:W3CDTF">2022-03-16T17:50:00Z</dcterms:modified>
</cp:coreProperties>
</file>